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5662ADE6"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F85E2C">
        <w:rPr>
          <w:rFonts w:ascii="Calibri" w:eastAsia="Calibri" w:hAnsi="Calibri"/>
          <w:b/>
          <w:color w:val="000000" w:themeColor="text1"/>
          <w:sz w:val="28"/>
          <w:szCs w:val="28"/>
        </w:rPr>
        <w:t>1</w:t>
      </w:r>
      <w:r w:rsidR="00AA45BA">
        <w:rPr>
          <w:rFonts w:ascii="Calibri" w:eastAsia="Calibri" w:hAnsi="Calibri"/>
          <w:b/>
          <w:color w:val="000000" w:themeColor="text1"/>
          <w:sz w:val="28"/>
          <w:szCs w:val="28"/>
        </w:rPr>
        <w:t>6</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AA45BA">
        <w:rPr>
          <w:rFonts w:ascii="Calibri" w:eastAsia="Calibri" w:hAnsi="Calibri"/>
          <w:b/>
          <w:color w:val="000000" w:themeColor="text1"/>
          <w:sz w:val="28"/>
          <w:szCs w:val="28"/>
        </w:rPr>
        <w:t>February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F85E2C">
        <w:rPr>
          <w:rFonts w:ascii="Calibri" w:eastAsia="Calibri" w:hAnsi="Calibri"/>
          <w:b/>
          <w:color w:val="000000" w:themeColor="text1"/>
          <w:sz w:val="28"/>
          <w:szCs w:val="28"/>
        </w:rPr>
        <w:t>6</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593D6326" w14:textId="77777777" w:rsidR="006D061E" w:rsidRDefault="002B0829" w:rsidP="006D061E">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0B01F8">
        <w:rPr>
          <w:rFonts w:ascii="Calibri" w:hAnsi="Calibri" w:cs="Calibri"/>
          <w:sz w:val="22"/>
          <w:szCs w:val="22"/>
        </w:rPr>
        <w:t xml:space="preserve">Cllr </w:t>
      </w:r>
      <w:r w:rsidR="007011AF">
        <w:rPr>
          <w:rFonts w:ascii="Calibri" w:hAnsi="Calibri" w:cs="Calibri"/>
          <w:sz w:val="22"/>
          <w:szCs w:val="22"/>
        </w:rPr>
        <w:t>L. Davidsen</w:t>
      </w:r>
      <w:r w:rsidR="000B01F8">
        <w:rPr>
          <w:rFonts w:ascii="Calibri" w:hAnsi="Calibri" w:cs="Calibri"/>
          <w:sz w:val="22"/>
          <w:szCs w:val="22"/>
        </w:rPr>
        <w:tab/>
      </w:r>
      <w:r w:rsidR="000B01F8">
        <w:rPr>
          <w:rFonts w:ascii="Calibri" w:hAnsi="Calibri" w:cs="Calibri"/>
          <w:sz w:val="22"/>
          <w:szCs w:val="22"/>
        </w:rPr>
        <w:tab/>
      </w:r>
      <w:r w:rsidR="00744319">
        <w:rPr>
          <w:rFonts w:ascii="Calibri" w:hAnsi="Calibri" w:cs="Calibri"/>
          <w:sz w:val="22"/>
          <w:szCs w:val="22"/>
        </w:rPr>
        <w:t xml:space="preserve">Cllr </w:t>
      </w:r>
      <w:r w:rsidR="007166F5">
        <w:rPr>
          <w:rFonts w:ascii="Calibri" w:hAnsi="Calibri" w:cs="Calibri"/>
          <w:sz w:val="22"/>
          <w:szCs w:val="22"/>
        </w:rPr>
        <w:t>A</w:t>
      </w:r>
      <w:r w:rsidR="00744319">
        <w:rPr>
          <w:rFonts w:ascii="Calibri" w:hAnsi="Calibri" w:cs="Calibri"/>
          <w:sz w:val="22"/>
          <w:szCs w:val="22"/>
        </w:rPr>
        <w:t xml:space="preserve">. </w:t>
      </w:r>
      <w:r w:rsidR="007166F5">
        <w:rPr>
          <w:rFonts w:ascii="Calibri" w:hAnsi="Calibri" w:cs="Calibri"/>
          <w:sz w:val="22"/>
          <w:szCs w:val="22"/>
        </w:rPr>
        <w:t>Hampshire</w:t>
      </w:r>
      <w:r w:rsidR="00744319">
        <w:rPr>
          <w:rFonts w:ascii="Calibri" w:hAnsi="Calibri" w:cs="Calibri"/>
          <w:sz w:val="22"/>
          <w:szCs w:val="22"/>
        </w:rPr>
        <w:tab/>
      </w:r>
    </w:p>
    <w:p w14:paraId="76330C7C" w14:textId="29860D8A" w:rsidR="00E526FE" w:rsidRPr="0016488E" w:rsidRDefault="00E526FE" w:rsidP="006D061E">
      <w:pPr>
        <w:ind w:left="2160" w:right="-341"/>
        <w:rPr>
          <w:rFonts w:ascii="Calibri" w:hAnsi="Calibri" w:cs="Calibri"/>
          <w:sz w:val="22"/>
          <w:szCs w:val="22"/>
        </w:rPr>
      </w:pPr>
      <w:r>
        <w:rPr>
          <w:rFonts w:ascii="Calibri" w:hAnsi="Calibri" w:cs="Calibri"/>
          <w:sz w:val="22"/>
          <w:szCs w:val="22"/>
        </w:rPr>
        <w:t>Cllr M. Lass</w:t>
      </w:r>
      <w:r>
        <w:rPr>
          <w:rFonts w:ascii="Calibri" w:hAnsi="Calibri" w:cs="Calibri"/>
          <w:sz w:val="22"/>
          <w:szCs w:val="22"/>
        </w:rPr>
        <w:tab/>
      </w:r>
      <w:r>
        <w:rPr>
          <w:rFonts w:ascii="Calibri" w:hAnsi="Calibri" w:cs="Calibri"/>
          <w:sz w:val="22"/>
          <w:szCs w:val="22"/>
        </w:rPr>
        <w:tab/>
      </w:r>
      <w:r w:rsidR="00382F77">
        <w:rPr>
          <w:rFonts w:ascii="Calibri" w:hAnsi="Calibri" w:cs="Calibri"/>
          <w:sz w:val="22"/>
          <w:szCs w:val="22"/>
        </w:rPr>
        <w:t>Cllr R. Muir</w:t>
      </w:r>
      <w:r w:rsidR="006D061E">
        <w:rPr>
          <w:rFonts w:ascii="Calibri" w:hAnsi="Calibri" w:cs="Calibri"/>
          <w:sz w:val="22"/>
          <w:szCs w:val="22"/>
        </w:rPr>
        <w:tab/>
      </w:r>
      <w:r w:rsidR="006D061E">
        <w:rPr>
          <w:rFonts w:ascii="Calibri" w:hAnsi="Calibri" w:cs="Calibri"/>
          <w:sz w:val="22"/>
          <w:szCs w:val="22"/>
        </w:rPr>
        <w:tab/>
        <w:t>Cllr P. Murphy</w:t>
      </w:r>
      <w:r w:rsidR="00382F77">
        <w:rPr>
          <w:rFonts w:ascii="Calibri" w:hAnsi="Calibri" w:cs="Calibri"/>
          <w:sz w:val="22"/>
          <w:szCs w:val="22"/>
        </w:rPr>
        <w:tab/>
      </w:r>
      <w:r w:rsidR="00382F77">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44FDABB7"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BC</w:t>
      </w:r>
      <w:r w:rsidR="007011AF">
        <w:rPr>
          <w:rFonts w:ascii="Calibri" w:eastAsia="Calibri" w:hAnsi="Calibri"/>
          <w:b/>
          <w:color w:val="000000" w:themeColor="text1"/>
          <w:sz w:val="20"/>
          <w:szCs w:val="20"/>
        </w:rPr>
        <w:t xml:space="preserve">), </w:t>
      </w:r>
      <w:r w:rsidR="00761856">
        <w:rPr>
          <w:rFonts w:ascii="Calibri" w:eastAsia="Calibri" w:hAnsi="Calibri"/>
          <w:b/>
          <w:color w:val="000000" w:themeColor="text1"/>
          <w:sz w:val="20"/>
          <w:szCs w:val="20"/>
        </w:rPr>
        <w:t>7</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0DB6CD4B" w:rsidR="00A202E0" w:rsidRPr="00586513" w:rsidRDefault="005355BF" w:rsidP="004469B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477F93">
        <w:rPr>
          <w:rFonts w:ascii="Calibri" w:eastAsia="Calibri" w:hAnsi="Calibri"/>
          <w:color w:val="000000" w:themeColor="text1"/>
          <w:sz w:val="20"/>
          <w:szCs w:val="20"/>
        </w:rPr>
        <w:t>92</w:t>
      </w:r>
      <w:r w:rsidR="00A202E0" w:rsidRPr="00586513">
        <w:rPr>
          <w:rFonts w:ascii="Calibri" w:eastAsia="Calibri" w:hAnsi="Calibri"/>
          <w:color w:val="000000" w:themeColor="text1"/>
          <w:sz w:val="20"/>
          <w:szCs w:val="20"/>
        </w:rPr>
        <w:tab/>
      </w:r>
      <w:r w:rsidR="007011AF">
        <w:rPr>
          <w:rFonts w:ascii="Calibri" w:eastAsia="Calibri" w:hAnsi="Calibri"/>
          <w:color w:val="000000" w:themeColor="text1"/>
          <w:sz w:val="20"/>
          <w:szCs w:val="20"/>
        </w:rPr>
        <w:t xml:space="preserve">A member of the public </w:t>
      </w:r>
      <w:r w:rsidR="00761856">
        <w:rPr>
          <w:rFonts w:ascii="Calibri" w:eastAsia="Calibri" w:hAnsi="Calibri"/>
          <w:color w:val="000000" w:themeColor="text1"/>
          <w:sz w:val="20"/>
          <w:szCs w:val="20"/>
        </w:rPr>
        <w:t>raised concern about the ponies in the field opposite The Mill and said that an option for an alternative winter field for grazing had come to nothing</w:t>
      </w:r>
      <w:r w:rsidR="007011AF">
        <w:rPr>
          <w:rFonts w:ascii="Calibri" w:eastAsia="Calibri" w:hAnsi="Calibri"/>
          <w:color w:val="000000" w:themeColor="text1"/>
          <w:sz w:val="20"/>
          <w:szCs w:val="20"/>
        </w:rPr>
        <w:t>.</w:t>
      </w:r>
      <w:r w:rsidR="00761856">
        <w:rPr>
          <w:rFonts w:ascii="Calibri" w:eastAsia="Calibri" w:hAnsi="Calibri"/>
          <w:color w:val="000000" w:themeColor="text1"/>
          <w:sz w:val="20"/>
          <w:szCs w:val="20"/>
        </w:rPr>
        <w:t xml:space="preserve">  Cllr Murphy explained that the enforcing authority is Waverley BC and it is their duty is to check whether animals are being properly managed.  One resident advised that the police have started an investigation and a second resident had heard that the ponies were to be removed but as of this evening they were still in the field.  The clerk advised that EPC does not have any legal powers over this matter but had done all it could do by contacting the RSPCA several times and by writing to the </w:t>
      </w:r>
      <w:proofErr w:type="gramStart"/>
      <w:r w:rsidR="00761856">
        <w:rPr>
          <w:rFonts w:ascii="Calibri" w:eastAsia="Calibri" w:hAnsi="Calibri"/>
          <w:color w:val="000000" w:themeColor="text1"/>
          <w:sz w:val="20"/>
          <w:szCs w:val="20"/>
        </w:rPr>
        <w:t>land owner</w:t>
      </w:r>
      <w:proofErr w:type="gramEnd"/>
      <w:r w:rsidR="00761856">
        <w:rPr>
          <w:rFonts w:ascii="Calibri" w:eastAsia="Calibri" w:hAnsi="Calibri"/>
          <w:color w:val="000000" w:themeColor="text1"/>
          <w:sz w:val="20"/>
          <w:szCs w:val="20"/>
        </w:rPr>
        <w:t xml:space="preserve"> and JH (MP).  It was noted that if the field is liable to flood in the winter and can therefore only be grazed in summer there may a course o</w:t>
      </w:r>
      <w:r w:rsidR="00393D4E">
        <w:rPr>
          <w:rFonts w:ascii="Calibri" w:eastAsia="Calibri" w:hAnsi="Calibri"/>
          <w:color w:val="000000" w:themeColor="text1"/>
          <w:sz w:val="20"/>
          <w:szCs w:val="20"/>
        </w:rPr>
        <w:t>f</w:t>
      </w:r>
      <w:r w:rsidR="00761856">
        <w:rPr>
          <w:rFonts w:ascii="Calibri" w:eastAsia="Calibri" w:hAnsi="Calibri"/>
          <w:color w:val="000000" w:themeColor="text1"/>
          <w:sz w:val="20"/>
          <w:szCs w:val="20"/>
        </w:rPr>
        <w:t xml:space="preserve"> legal action on this point.  Cllr Long to raise this point with Waverley BC.  </w:t>
      </w:r>
      <w:r w:rsidR="008515D0" w:rsidRPr="00586513">
        <w:rPr>
          <w:rFonts w:ascii="Calibri" w:eastAsia="Calibri" w:hAnsi="Calibri"/>
          <w:color w:val="000000" w:themeColor="text1"/>
          <w:sz w:val="20"/>
          <w:szCs w:val="20"/>
        </w:rPr>
        <w:t xml:space="preserve"> </w:t>
      </w:r>
      <w:r w:rsidR="00296B27" w:rsidRPr="00586513">
        <w:rPr>
          <w:rFonts w:ascii="Calibri" w:eastAsia="Calibri" w:hAnsi="Calibri"/>
          <w:color w:val="000000" w:themeColor="text1"/>
          <w:sz w:val="20"/>
          <w:szCs w:val="20"/>
        </w:rPr>
        <w:t xml:space="preserve"> </w:t>
      </w:r>
      <w:r w:rsidR="00AA45BA">
        <w:rPr>
          <w:rFonts w:ascii="Calibri" w:eastAsia="Calibri" w:hAnsi="Calibri"/>
          <w:b/>
          <w:bCs/>
          <w:color w:val="000000" w:themeColor="text1"/>
          <w:sz w:val="20"/>
          <w:szCs w:val="20"/>
        </w:rPr>
        <w:t>(02/26)</w:t>
      </w:r>
      <w:r w:rsidR="00FF02A9" w:rsidRPr="00586513">
        <w:rPr>
          <w:rFonts w:ascii="Calibri" w:eastAsia="Calibri" w:hAnsi="Calibri"/>
          <w:b/>
          <w:bCs/>
          <w:color w:val="000000" w:themeColor="text1"/>
          <w:sz w:val="20"/>
          <w:szCs w:val="20"/>
        </w:rPr>
        <w:t>.</w:t>
      </w:r>
    </w:p>
    <w:p w14:paraId="201AF6FD" w14:textId="77777777" w:rsidR="007011AF" w:rsidRPr="00586513" w:rsidRDefault="007011AF"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sidRPr="00586513">
        <w:rPr>
          <w:rFonts w:ascii="Calibri" w:eastAsia="Calibri" w:hAnsi="Calibri"/>
          <w:b/>
          <w:color w:val="000000" w:themeColor="text1"/>
          <w:sz w:val="20"/>
          <w:szCs w:val="20"/>
        </w:rPr>
        <w:t>1</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22F596AE" w:rsidR="00B133B5" w:rsidRPr="00323640" w:rsidRDefault="00761856"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393D4E">
        <w:rPr>
          <w:rFonts w:ascii="Calibri" w:eastAsia="Calibri" w:hAnsi="Calibri"/>
          <w:color w:val="000000" w:themeColor="text1"/>
          <w:sz w:val="20"/>
          <w:szCs w:val="20"/>
        </w:rPr>
        <w:t>9</w:t>
      </w:r>
      <w:r>
        <w:rPr>
          <w:rFonts w:ascii="Calibri" w:eastAsia="Calibri" w:hAnsi="Calibri"/>
          <w:color w:val="000000" w:themeColor="text1"/>
          <w:sz w:val="20"/>
          <w:szCs w:val="20"/>
        </w:rPr>
        <w:t>3</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w:t>
      </w:r>
      <w:r>
        <w:rPr>
          <w:rFonts w:ascii="Calibri" w:eastAsia="Calibri" w:hAnsi="Calibri"/>
          <w:color w:val="000000" w:themeColor="text1"/>
          <w:sz w:val="20"/>
          <w:szCs w:val="20"/>
        </w:rPr>
        <w:t>Collis</w:t>
      </w:r>
      <w:r w:rsidR="005E417A">
        <w:rPr>
          <w:rFonts w:ascii="Calibri" w:eastAsia="Calibri" w:hAnsi="Calibri"/>
          <w:color w:val="000000" w:themeColor="text1"/>
          <w:sz w:val="20"/>
          <w:szCs w:val="20"/>
        </w:rPr>
        <w:t>, Goundry</w:t>
      </w:r>
      <w:r w:rsidR="00406D7F">
        <w:rPr>
          <w:rFonts w:ascii="Calibri" w:eastAsia="Calibri" w:hAnsi="Calibri"/>
          <w:color w:val="000000" w:themeColor="text1"/>
          <w:sz w:val="20"/>
          <w:szCs w:val="20"/>
        </w:rPr>
        <w:t xml:space="preserve"> and Cllr </w:t>
      </w:r>
      <w:r>
        <w:rPr>
          <w:rFonts w:ascii="Calibri" w:eastAsia="Calibri" w:hAnsi="Calibri"/>
          <w:color w:val="000000" w:themeColor="text1"/>
          <w:sz w:val="20"/>
          <w:szCs w:val="20"/>
        </w:rPr>
        <w:t xml:space="preserve">Holroyd </w:t>
      </w:r>
      <w:r w:rsidR="00406D7F">
        <w:rPr>
          <w:rFonts w:ascii="Calibri" w:eastAsia="Calibri" w:hAnsi="Calibri"/>
          <w:color w:val="000000" w:themeColor="text1"/>
          <w:sz w:val="20"/>
          <w:szCs w:val="20"/>
        </w:rPr>
        <w:t>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sidR="00AA45BA">
        <w:rPr>
          <w:rFonts w:ascii="Calibri" w:eastAsia="Calibri" w:hAnsi="Calibri"/>
          <w:b/>
          <w:color w:val="000000" w:themeColor="text1"/>
          <w:sz w:val="20"/>
          <w:szCs w:val="20"/>
        </w:rPr>
        <w:t>(02/26)</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15BEA8F7" w:rsidR="00B133B5" w:rsidRPr="00323640" w:rsidRDefault="00D84BE1"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w:t>
      </w:r>
      <w:r w:rsidR="00393D4E">
        <w:rPr>
          <w:rFonts w:ascii="Calibri" w:eastAsia="Calibri" w:hAnsi="Calibri"/>
          <w:color w:val="000000" w:themeColor="text1"/>
          <w:sz w:val="20"/>
          <w:szCs w:val="20"/>
        </w:rPr>
        <w:t>94</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sidR="00AA45BA">
        <w:rPr>
          <w:rFonts w:ascii="Calibri" w:eastAsia="Calibri" w:hAnsi="Calibri"/>
          <w:b/>
          <w:color w:val="000000" w:themeColor="text1"/>
          <w:sz w:val="20"/>
          <w:szCs w:val="20"/>
        </w:rPr>
        <w:t>(02/26)</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463F0028"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393D4E">
        <w:rPr>
          <w:rFonts w:ascii="Calibri" w:hAnsi="Calibri"/>
          <w:b/>
          <w:bCs/>
          <w:color w:val="000000" w:themeColor="text1"/>
          <w:sz w:val="20"/>
          <w:szCs w:val="20"/>
        </w:rPr>
        <w:t>19</w:t>
      </w:r>
      <w:r w:rsidR="00393D4E" w:rsidRPr="00393D4E">
        <w:rPr>
          <w:rFonts w:ascii="Calibri" w:hAnsi="Calibri"/>
          <w:b/>
          <w:bCs/>
          <w:color w:val="000000" w:themeColor="text1"/>
          <w:sz w:val="20"/>
          <w:szCs w:val="20"/>
          <w:vertAlign w:val="superscript"/>
        </w:rPr>
        <w:t>th</w:t>
      </w:r>
      <w:r w:rsidR="00393D4E">
        <w:rPr>
          <w:rFonts w:ascii="Calibri" w:hAnsi="Calibri"/>
          <w:b/>
          <w:bCs/>
          <w:color w:val="000000" w:themeColor="text1"/>
          <w:sz w:val="20"/>
          <w:szCs w:val="20"/>
        </w:rPr>
        <w:t xml:space="preserve"> JANUARY 2026</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53A7C8B3" w:rsidR="00B133B5" w:rsidRPr="00323640" w:rsidRDefault="00D84BE1"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393D4E">
        <w:rPr>
          <w:rFonts w:ascii="Calibri" w:eastAsia="Calibri" w:hAnsi="Calibri"/>
          <w:color w:val="000000" w:themeColor="text1"/>
          <w:sz w:val="20"/>
          <w:szCs w:val="20"/>
        </w:rPr>
        <w:t>95</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393D4E">
        <w:rPr>
          <w:rFonts w:ascii="Calibri" w:eastAsia="Calibri" w:hAnsi="Calibri"/>
          <w:color w:val="000000" w:themeColor="text1"/>
          <w:sz w:val="20"/>
          <w:szCs w:val="20"/>
        </w:rPr>
        <w:t>19</w:t>
      </w:r>
      <w:r w:rsidR="005355BF">
        <w:rPr>
          <w:rFonts w:ascii="Calibri" w:eastAsia="Calibri" w:hAnsi="Calibri"/>
          <w:color w:val="000000" w:themeColor="text1"/>
          <w:sz w:val="20"/>
          <w:szCs w:val="20"/>
        </w:rPr>
        <w:t>th</w:t>
      </w:r>
      <w:r w:rsidR="00F80CAA" w:rsidRPr="00323640">
        <w:rPr>
          <w:rFonts w:ascii="Calibri" w:eastAsia="Calibri" w:hAnsi="Calibri"/>
          <w:color w:val="000000" w:themeColor="text1"/>
          <w:sz w:val="20"/>
          <w:szCs w:val="20"/>
        </w:rPr>
        <w:t xml:space="preserve"> </w:t>
      </w:r>
      <w:r w:rsidR="00393D4E">
        <w:rPr>
          <w:rFonts w:ascii="Calibri" w:eastAsia="Calibri" w:hAnsi="Calibri"/>
          <w:color w:val="000000" w:themeColor="text1"/>
          <w:sz w:val="20"/>
          <w:szCs w:val="20"/>
        </w:rPr>
        <w:t>January</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393D4E">
        <w:rPr>
          <w:rFonts w:ascii="Calibri" w:eastAsia="Calibri" w:hAnsi="Calibri"/>
          <w:color w:val="000000" w:themeColor="text1"/>
          <w:sz w:val="20"/>
          <w:szCs w:val="20"/>
        </w:rPr>
        <w:t>6</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393D4E">
        <w:rPr>
          <w:rFonts w:ascii="Calibri" w:eastAsia="Calibri" w:hAnsi="Calibri"/>
          <w:color w:val="000000" w:themeColor="text1"/>
          <w:sz w:val="20"/>
          <w:szCs w:val="20"/>
        </w:rPr>
        <w:t xml:space="preserve"> with minor amends</w:t>
      </w:r>
      <w:r w:rsidR="00815F6C">
        <w:rPr>
          <w:rFonts w:ascii="Calibri" w:eastAsia="Calibri" w:hAnsi="Calibri"/>
          <w:color w:val="000000" w:themeColor="text1"/>
          <w:sz w:val="20"/>
          <w:szCs w:val="20"/>
        </w:rPr>
        <w:t>.</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w:t>
      </w:r>
      <w:r w:rsidR="00393D4E">
        <w:rPr>
          <w:rFonts w:ascii="Calibri" w:eastAsia="Calibri" w:hAnsi="Calibri"/>
          <w:color w:val="000000" w:themeColor="text1"/>
          <w:sz w:val="20"/>
          <w:szCs w:val="20"/>
        </w:rPr>
        <w:t>to sign a fresh copy of</w:t>
      </w:r>
      <w:r w:rsidR="008248A0" w:rsidRPr="00323640">
        <w:rPr>
          <w:rFonts w:ascii="Calibri" w:eastAsia="Calibri" w:hAnsi="Calibri"/>
          <w:color w:val="000000" w:themeColor="text1"/>
          <w:sz w:val="20"/>
          <w:szCs w:val="20"/>
        </w:rPr>
        <w:t xml:space="preserve"> the minutes.  </w:t>
      </w:r>
      <w:r w:rsidR="00AA45BA">
        <w:rPr>
          <w:rFonts w:ascii="Calibri" w:eastAsia="Calibri" w:hAnsi="Calibri"/>
          <w:b/>
          <w:color w:val="000000" w:themeColor="text1"/>
          <w:sz w:val="20"/>
          <w:szCs w:val="20"/>
        </w:rPr>
        <w:t>(02/26)</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285BFE7D" w:rsidR="00382F77" w:rsidRPr="00323640" w:rsidRDefault="000B01F8"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sidR="00393D4E">
        <w:rPr>
          <w:rFonts w:ascii="Calibri" w:hAnsi="Calibri"/>
          <w:b/>
          <w:bCs/>
          <w:color w:val="000000" w:themeColor="text1"/>
          <w:sz w:val="20"/>
          <w:szCs w:val="20"/>
        </w:rPr>
        <w:t>19</w:t>
      </w:r>
      <w:r w:rsidR="00393D4E" w:rsidRPr="00393D4E">
        <w:rPr>
          <w:rFonts w:ascii="Calibri" w:hAnsi="Calibri"/>
          <w:b/>
          <w:bCs/>
          <w:color w:val="000000" w:themeColor="text1"/>
          <w:sz w:val="20"/>
          <w:szCs w:val="20"/>
          <w:vertAlign w:val="superscript"/>
        </w:rPr>
        <w:t>th</w:t>
      </w:r>
      <w:r w:rsidR="00393D4E">
        <w:rPr>
          <w:rFonts w:ascii="Calibri" w:hAnsi="Calibri"/>
          <w:b/>
          <w:bCs/>
          <w:color w:val="000000" w:themeColor="text1"/>
          <w:sz w:val="20"/>
          <w:szCs w:val="20"/>
        </w:rPr>
        <w:t xml:space="preserve"> JANUARY 2026</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5AEC5F86" w:rsidR="002F03F9" w:rsidRPr="00323640" w:rsidRDefault="00D84BE1"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393D4E">
        <w:rPr>
          <w:rFonts w:ascii="Calibri" w:eastAsia="Calibri" w:hAnsi="Calibri"/>
          <w:color w:val="000000" w:themeColor="text1"/>
          <w:sz w:val="20"/>
          <w:szCs w:val="20"/>
        </w:rPr>
        <w:t>96</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sidR="00393D4E">
        <w:rPr>
          <w:rFonts w:ascii="Calibri" w:eastAsia="Calibri" w:hAnsi="Calibri"/>
          <w:color w:val="000000" w:themeColor="text1"/>
          <w:sz w:val="20"/>
          <w:szCs w:val="20"/>
        </w:rPr>
        <w:t>19th</w:t>
      </w:r>
      <w:r w:rsidR="00393D4E" w:rsidRPr="00323640">
        <w:rPr>
          <w:rFonts w:ascii="Calibri" w:eastAsia="Calibri" w:hAnsi="Calibri"/>
          <w:color w:val="000000" w:themeColor="text1"/>
          <w:sz w:val="20"/>
          <w:szCs w:val="20"/>
        </w:rPr>
        <w:t xml:space="preserve"> </w:t>
      </w:r>
      <w:r w:rsidR="00393D4E">
        <w:rPr>
          <w:rFonts w:ascii="Calibri" w:eastAsia="Calibri" w:hAnsi="Calibri"/>
          <w:color w:val="000000" w:themeColor="text1"/>
          <w:sz w:val="20"/>
          <w:szCs w:val="20"/>
        </w:rPr>
        <w:t>January</w:t>
      </w:r>
      <w:r w:rsidR="00393D4E" w:rsidRPr="00323640">
        <w:rPr>
          <w:rFonts w:ascii="Calibri" w:eastAsia="Calibri" w:hAnsi="Calibri"/>
          <w:color w:val="000000" w:themeColor="text1"/>
          <w:sz w:val="20"/>
          <w:szCs w:val="20"/>
        </w:rPr>
        <w:t xml:space="preserve"> 202</w:t>
      </w:r>
      <w:r w:rsidR="00393D4E">
        <w:rPr>
          <w:rFonts w:ascii="Calibri" w:eastAsia="Calibri" w:hAnsi="Calibri"/>
          <w:color w:val="000000" w:themeColor="text1"/>
          <w:sz w:val="20"/>
          <w:szCs w:val="20"/>
        </w:rPr>
        <w:t>6</w:t>
      </w:r>
      <w:r w:rsidR="00393D4E" w:rsidRPr="00323640">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were approved.  The Chair signed the minutes.  </w:t>
      </w:r>
      <w:r w:rsidR="00AA45BA">
        <w:rPr>
          <w:rFonts w:ascii="Calibri" w:eastAsia="Calibri" w:hAnsi="Calibri"/>
          <w:b/>
          <w:color w:val="000000" w:themeColor="text1"/>
          <w:sz w:val="20"/>
          <w:szCs w:val="20"/>
        </w:rPr>
        <w:t>(02/26)</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08792457" w14:textId="5CDA8EC2" w:rsidR="00481EF1" w:rsidRPr="00323640" w:rsidRDefault="00A06F3B" w:rsidP="00481EF1">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lastRenderedPageBreak/>
        <w:t>5</w:t>
      </w:r>
      <w:r w:rsidR="00481EF1" w:rsidRPr="00FF02A9">
        <w:rPr>
          <w:rFonts w:ascii="Calibri" w:eastAsia="Calibri" w:hAnsi="Calibri"/>
          <w:b/>
          <w:color w:val="000000" w:themeColor="text1"/>
          <w:sz w:val="20"/>
          <w:szCs w:val="20"/>
        </w:rPr>
        <w:t>.0</w:t>
      </w:r>
      <w:r w:rsidR="00481EF1" w:rsidRPr="00FF02A9">
        <w:rPr>
          <w:rFonts w:ascii="Calibri" w:eastAsia="Calibri" w:hAnsi="Calibri"/>
          <w:b/>
          <w:color w:val="000000" w:themeColor="text1"/>
          <w:sz w:val="20"/>
          <w:szCs w:val="20"/>
        </w:rPr>
        <w:tab/>
      </w:r>
      <w:r w:rsidR="00481EF1">
        <w:rPr>
          <w:rFonts w:ascii="Calibri" w:hAnsi="Calibri"/>
          <w:b/>
          <w:bCs/>
          <w:color w:val="000000" w:themeColor="text1"/>
          <w:sz w:val="20"/>
          <w:szCs w:val="20"/>
        </w:rPr>
        <w:t xml:space="preserve">REPORT FOLLOWING MEETING WITH </w:t>
      </w:r>
      <w:r>
        <w:rPr>
          <w:rFonts w:ascii="Calibri" w:hAnsi="Calibri"/>
          <w:b/>
          <w:bCs/>
          <w:color w:val="000000" w:themeColor="text1"/>
          <w:sz w:val="20"/>
          <w:szCs w:val="20"/>
        </w:rPr>
        <w:t>SPRINGFIELD SURGERY</w:t>
      </w:r>
      <w:r w:rsidR="00481EF1">
        <w:rPr>
          <w:rFonts w:ascii="Calibri" w:hAnsi="Calibri"/>
          <w:b/>
          <w:bCs/>
          <w:color w:val="000000" w:themeColor="text1"/>
          <w:sz w:val="20"/>
          <w:szCs w:val="20"/>
        </w:rPr>
        <w:t xml:space="preserve"> HELD </w:t>
      </w:r>
      <w:r>
        <w:rPr>
          <w:rFonts w:ascii="Calibri" w:hAnsi="Calibri"/>
          <w:b/>
          <w:bCs/>
          <w:color w:val="000000" w:themeColor="text1"/>
          <w:sz w:val="20"/>
          <w:szCs w:val="20"/>
        </w:rPr>
        <w:t>20</w:t>
      </w:r>
      <w:r w:rsidR="00481EF1" w:rsidRPr="00393D4E">
        <w:rPr>
          <w:rFonts w:ascii="Calibri" w:hAnsi="Calibri"/>
          <w:b/>
          <w:bCs/>
          <w:color w:val="000000" w:themeColor="text1"/>
          <w:sz w:val="20"/>
          <w:szCs w:val="20"/>
          <w:vertAlign w:val="superscript"/>
        </w:rPr>
        <w:t>TH</w:t>
      </w:r>
      <w:r w:rsidR="00481EF1">
        <w:rPr>
          <w:rFonts w:ascii="Calibri" w:hAnsi="Calibri"/>
          <w:b/>
          <w:bCs/>
          <w:color w:val="000000" w:themeColor="text1"/>
          <w:sz w:val="20"/>
          <w:szCs w:val="20"/>
        </w:rPr>
        <w:t xml:space="preserve"> </w:t>
      </w:r>
      <w:r>
        <w:rPr>
          <w:rFonts w:ascii="Calibri" w:hAnsi="Calibri"/>
          <w:b/>
          <w:bCs/>
          <w:color w:val="000000" w:themeColor="text1"/>
          <w:sz w:val="20"/>
          <w:szCs w:val="20"/>
        </w:rPr>
        <w:t>JANUARY</w:t>
      </w:r>
      <w:r w:rsidR="00481EF1">
        <w:rPr>
          <w:rFonts w:ascii="Calibri" w:hAnsi="Calibri"/>
          <w:b/>
          <w:bCs/>
          <w:color w:val="000000" w:themeColor="text1"/>
          <w:sz w:val="20"/>
          <w:szCs w:val="20"/>
        </w:rPr>
        <w:t xml:space="preserve"> 2026</w:t>
      </w:r>
    </w:p>
    <w:p w14:paraId="2A73D701" w14:textId="77777777" w:rsidR="00481EF1" w:rsidRPr="00323640" w:rsidRDefault="00481EF1" w:rsidP="00481EF1">
      <w:pPr>
        <w:ind w:left="720" w:hanging="720"/>
        <w:jc w:val="both"/>
        <w:rPr>
          <w:rFonts w:ascii="Calibri" w:eastAsia="Calibri" w:hAnsi="Calibri"/>
          <w:b/>
          <w:color w:val="000000" w:themeColor="text1"/>
          <w:sz w:val="20"/>
          <w:szCs w:val="20"/>
        </w:rPr>
      </w:pPr>
    </w:p>
    <w:p w14:paraId="2E5EDE0B" w14:textId="74A8A1ED" w:rsidR="00481EF1" w:rsidRDefault="00481EF1" w:rsidP="00481EF1">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9397</w:t>
      </w:r>
      <w:r w:rsidRPr="00323640">
        <w:rPr>
          <w:rFonts w:ascii="Calibri" w:eastAsia="Calibri" w:hAnsi="Calibri"/>
          <w:color w:val="000000" w:themeColor="text1"/>
          <w:sz w:val="20"/>
          <w:szCs w:val="20"/>
        </w:rPr>
        <w:tab/>
      </w:r>
      <w:r w:rsidR="00A06F3B">
        <w:rPr>
          <w:rFonts w:ascii="Calibri" w:eastAsia="Calibri" w:hAnsi="Calibri"/>
          <w:color w:val="000000" w:themeColor="text1"/>
          <w:sz w:val="20"/>
          <w:szCs w:val="20"/>
        </w:rPr>
        <w:t xml:space="preserve">Cllr Jacobs, the clerk and a stakeholder met with the surgery to understand the size of the requirements for a potential new medical facility.  The surgery to speak with the ICB to see if further financing was available to make updates to existing draft plans.  The surgery to speak with a neighbouring surgery to understand leases and running costs to help inform the financial implication for the project.  Cllr Jacobs further added that she had spoken with </w:t>
      </w:r>
      <w:proofErr w:type="spellStart"/>
      <w:r w:rsidR="00A06F3B">
        <w:rPr>
          <w:rFonts w:ascii="Calibri" w:eastAsia="Calibri" w:hAnsi="Calibri"/>
          <w:color w:val="000000" w:themeColor="text1"/>
          <w:sz w:val="20"/>
          <w:szCs w:val="20"/>
        </w:rPr>
        <w:t>Thursley</w:t>
      </w:r>
      <w:proofErr w:type="spellEnd"/>
      <w:r w:rsidR="00A06F3B">
        <w:rPr>
          <w:rFonts w:ascii="Calibri" w:eastAsia="Calibri" w:hAnsi="Calibri"/>
          <w:color w:val="000000" w:themeColor="text1"/>
          <w:sz w:val="20"/>
          <w:szCs w:val="20"/>
        </w:rPr>
        <w:t xml:space="preserve"> PC Chair and attended the Tilford PC meeting to provide a background to the project.  </w:t>
      </w:r>
      <w:r w:rsidR="00A06F3B" w:rsidRPr="00A06F3B">
        <w:rPr>
          <w:rFonts w:ascii="Calibri" w:eastAsia="Calibri" w:hAnsi="Calibri"/>
          <w:b/>
          <w:bCs/>
          <w:color w:val="000000" w:themeColor="text1"/>
          <w:sz w:val="20"/>
          <w:szCs w:val="20"/>
        </w:rPr>
        <w:t>(02/26)</w:t>
      </w:r>
      <w:r w:rsidR="00A06F3B">
        <w:rPr>
          <w:rFonts w:ascii="Calibri" w:eastAsia="Calibri" w:hAnsi="Calibri"/>
          <w:color w:val="000000" w:themeColor="text1"/>
          <w:sz w:val="20"/>
          <w:szCs w:val="20"/>
        </w:rPr>
        <w:t xml:space="preserve"> </w:t>
      </w:r>
    </w:p>
    <w:p w14:paraId="2550E723" w14:textId="77777777" w:rsidR="00A06F3B" w:rsidRDefault="00A06F3B" w:rsidP="00481EF1">
      <w:pPr>
        <w:spacing w:line="60" w:lineRule="atLeast"/>
        <w:ind w:left="720" w:hanging="720"/>
        <w:contextualSpacing/>
        <w:jc w:val="both"/>
        <w:rPr>
          <w:rFonts w:ascii="Calibri" w:eastAsia="Calibri" w:hAnsi="Calibri"/>
          <w:b/>
          <w:color w:val="000000" w:themeColor="text1"/>
          <w:sz w:val="20"/>
          <w:szCs w:val="20"/>
        </w:rPr>
      </w:pPr>
    </w:p>
    <w:p w14:paraId="703E5A95" w14:textId="1267ACDA" w:rsidR="000B01F8" w:rsidRPr="00323640" w:rsidRDefault="00481EF1" w:rsidP="000B01F8">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393D4E">
        <w:rPr>
          <w:rFonts w:ascii="Calibri" w:hAnsi="Calibri"/>
          <w:b/>
          <w:bCs/>
          <w:color w:val="000000" w:themeColor="text1"/>
          <w:sz w:val="20"/>
          <w:szCs w:val="20"/>
        </w:rPr>
        <w:t>REPORT FOLLOWING MEETING WITH SURREY CC HIGHWAYS PORTFOLIO HOLDER HELD 13</w:t>
      </w:r>
      <w:r w:rsidR="00393D4E" w:rsidRPr="00393D4E">
        <w:rPr>
          <w:rFonts w:ascii="Calibri" w:hAnsi="Calibri"/>
          <w:b/>
          <w:bCs/>
          <w:color w:val="000000" w:themeColor="text1"/>
          <w:sz w:val="20"/>
          <w:szCs w:val="20"/>
          <w:vertAlign w:val="superscript"/>
        </w:rPr>
        <w:t>TH</w:t>
      </w:r>
      <w:r w:rsidR="00393D4E">
        <w:rPr>
          <w:rFonts w:ascii="Calibri" w:hAnsi="Calibri"/>
          <w:b/>
          <w:bCs/>
          <w:color w:val="000000" w:themeColor="text1"/>
          <w:sz w:val="20"/>
          <w:szCs w:val="20"/>
        </w:rPr>
        <w:t xml:space="preserve"> FEBRUARY 2026</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44646C4F" w:rsidR="008248A0" w:rsidRDefault="00D84BE1"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w:t>
      </w:r>
      <w:r w:rsidR="00393D4E">
        <w:rPr>
          <w:rFonts w:ascii="Calibri" w:eastAsia="Calibri" w:hAnsi="Calibri"/>
          <w:color w:val="000000" w:themeColor="text1"/>
          <w:sz w:val="20"/>
          <w:szCs w:val="20"/>
        </w:rPr>
        <w:t>9</w:t>
      </w:r>
      <w:r w:rsidR="00A06F3B">
        <w:rPr>
          <w:rFonts w:ascii="Calibri" w:eastAsia="Calibri" w:hAnsi="Calibri"/>
          <w:color w:val="000000" w:themeColor="text1"/>
          <w:sz w:val="20"/>
          <w:szCs w:val="20"/>
        </w:rPr>
        <w:t>8</w:t>
      </w:r>
      <w:r w:rsidR="008248A0" w:rsidRPr="00323640">
        <w:rPr>
          <w:rFonts w:ascii="Calibri" w:eastAsia="Calibri" w:hAnsi="Calibri"/>
          <w:color w:val="000000" w:themeColor="text1"/>
          <w:sz w:val="20"/>
          <w:szCs w:val="20"/>
        </w:rPr>
        <w:tab/>
      </w:r>
      <w:r w:rsidR="00A06F3B">
        <w:rPr>
          <w:rFonts w:ascii="Calibri" w:eastAsia="Calibri" w:hAnsi="Calibri"/>
          <w:color w:val="000000" w:themeColor="text1"/>
          <w:sz w:val="20"/>
          <w:szCs w:val="20"/>
        </w:rPr>
        <w:t xml:space="preserve">Cllrs Jacobs, </w:t>
      </w:r>
      <w:proofErr w:type="spellStart"/>
      <w:r w:rsidR="00A06F3B">
        <w:rPr>
          <w:rFonts w:ascii="Calibri" w:eastAsia="Calibri" w:hAnsi="Calibri"/>
          <w:color w:val="000000" w:themeColor="text1"/>
          <w:sz w:val="20"/>
          <w:szCs w:val="20"/>
        </w:rPr>
        <w:t>Goundry</w:t>
      </w:r>
      <w:proofErr w:type="spellEnd"/>
      <w:r w:rsidR="00A06F3B">
        <w:rPr>
          <w:rFonts w:ascii="Calibri" w:eastAsia="Calibri" w:hAnsi="Calibri"/>
          <w:color w:val="000000" w:themeColor="text1"/>
          <w:sz w:val="20"/>
          <w:szCs w:val="20"/>
        </w:rPr>
        <w:t xml:space="preserve">, Hampshire, </w:t>
      </w:r>
      <w:proofErr w:type="gramStart"/>
      <w:r w:rsidR="00A06F3B">
        <w:rPr>
          <w:rFonts w:ascii="Calibri" w:eastAsia="Calibri" w:hAnsi="Calibri"/>
          <w:color w:val="000000" w:themeColor="text1"/>
          <w:sz w:val="20"/>
          <w:szCs w:val="20"/>
        </w:rPr>
        <w:t>Long</w:t>
      </w:r>
      <w:proofErr w:type="gramEnd"/>
      <w:r w:rsidR="00A06F3B">
        <w:rPr>
          <w:rFonts w:ascii="Calibri" w:eastAsia="Calibri" w:hAnsi="Calibri"/>
          <w:color w:val="000000" w:themeColor="text1"/>
          <w:sz w:val="20"/>
          <w:szCs w:val="20"/>
        </w:rPr>
        <w:t xml:space="preserve"> met with MF Portfolio Holder SCC regarding various matters.  MF stated that as the lay-by is washed over in highways land</w:t>
      </w:r>
      <w:r w:rsidR="000E506E">
        <w:rPr>
          <w:rFonts w:ascii="Calibri" w:eastAsia="Calibri" w:hAnsi="Calibri"/>
          <w:color w:val="000000" w:themeColor="text1"/>
          <w:sz w:val="20"/>
          <w:szCs w:val="20"/>
        </w:rPr>
        <w:t>,</w:t>
      </w:r>
      <w:r w:rsidR="00A06F3B">
        <w:rPr>
          <w:rFonts w:ascii="Calibri" w:eastAsia="Calibri" w:hAnsi="Calibri"/>
          <w:color w:val="000000" w:themeColor="text1"/>
          <w:sz w:val="20"/>
          <w:szCs w:val="20"/>
        </w:rPr>
        <w:t xml:space="preserve"> SCC have the right to install infrastructure on the land and explained that there had been no formal objections to the EV consultation</w:t>
      </w:r>
      <w:r w:rsidR="007E47C9">
        <w:rPr>
          <w:rFonts w:ascii="Calibri" w:eastAsia="Calibri" w:hAnsi="Calibri"/>
          <w:color w:val="000000" w:themeColor="text1"/>
          <w:sz w:val="20"/>
          <w:szCs w:val="20"/>
        </w:rPr>
        <w:t>.</w:t>
      </w:r>
      <w:r w:rsidR="00A06F3B">
        <w:rPr>
          <w:rFonts w:ascii="Calibri" w:eastAsia="Calibri" w:hAnsi="Calibri"/>
          <w:color w:val="000000" w:themeColor="text1"/>
          <w:sz w:val="20"/>
          <w:szCs w:val="20"/>
        </w:rPr>
        <w:t xml:space="preserve">  </w:t>
      </w:r>
      <w:r w:rsidR="000E506E">
        <w:rPr>
          <w:rFonts w:ascii="Calibri" w:eastAsia="Calibri" w:hAnsi="Calibri"/>
          <w:color w:val="000000" w:themeColor="text1"/>
          <w:sz w:val="20"/>
          <w:szCs w:val="20"/>
        </w:rPr>
        <w:t xml:space="preserve">(The clerk met with the village halls committee afterwards who confirmed that they had written an objection).  The clerk advised that the poster highlighting the consultation had been hidden from clear view however there was no apology from SCC for this.  </w:t>
      </w:r>
      <w:r w:rsidR="00E95282">
        <w:rPr>
          <w:rFonts w:ascii="Calibri" w:eastAsia="Calibri" w:hAnsi="Calibri"/>
          <w:color w:val="000000" w:themeColor="text1"/>
          <w:sz w:val="20"/>
          <w:szCs w:val="20"/>
        </w:rPr>
        <w:t xml:space="preserve">The clerk asked whether SCC were legally required then to undertake tree works on </w:t>
      </w:r>
      <w:proofErr w:type="spellStart"/>
      <w:r w:rsidR="00E95282">
        <w:rPr>
          <w:rFonts w:ascii="Calibri" w:eastAsia="Calibri" w:hAnsi="Calibri"/>
          <w:color w:val="000000" w:themeColor="text1"/>
          <w:sz w:val="20"/>
          <w:szCs w:val="20"/>
        </w:rPr>
        <w:t>Staceys</w:t>
      </w:r>
      <w:proofErr w:type="spellEnd"/>
      <w:r w:rsidR="00E95282">
        <w:rPr>
          <w:rFonts w:ascii="Calibri" w:eastAsia="Calibri" w:hAnsi="Calibri"/>
          <w:color w:val="000000" w:themeColor="text1"/>
          <w:sz w:val="20"/>
          <w:szCs w:val="20"/>
        </w:rPr>
        <w:t xml:space="preserve"> Farm Rd and MF advised that they would be.  The clerk to get</w:t>
      </w:r>
      <w:r w:rsidR="001B233D">
        <w:rPr>
          <w:rFonts w:ascii="Calibri" w:eastAsia="Calibri" w:hAnsi="Calibri"/>
          <w:color w:val="000000" w:themeColor="text1"/>
          <w:sz w:val="20"/>
          <w:szCs w:val="20"/>
        </w:rPr>
        <w:t xml:space="preserve"> confirmation of</w:t>
      </w:r>
      <w:r w:rsidR="00E95282">
        <w:rPr>
          <w:rFonts w:ascii="Calibri" w:eastAsia="Calibri" w:hAnsi="Calibri"/>
          <w:color w:val="000000" w:themeColor="text1"/>
          <w:sz w:val="20"/>
          <w:szCs w:val="20"/>
        </w:rPr>
        <w:t xml:space="preserve"> this in writing.  </w:t>
      </w:r>
      <w:r w:rsidR="000E506E">
        <w:rPr>
          <w:rFonts w:ascii="Calibri" w:eastAsia="Calibri" w:hAnsi="Calibri"/>
          <w:color w:val="000000" w:themeColor="text1"/>
          <w:sz w:val="20"/>
          <w:szCs w:val="20"/>
        </w:rPr>
        <w:t xml:space="preserve">There was a lengthy discussion on road surfaces and MF noted that there were 3,000 miles of road surface in Surrey and that the team were filling in 1600 potholes per week.  A pothole has a </w:t>
      </w:r>
      <w:proofErr w:type="gramStart"/>
      <w:r w:rsidR="000E506E">
        <w:rPr>
          <w:rFonts w:ascii="Calibri" w:eastAsia="Calibri" w:hAnsi="Calibri"/>
          <w:color w:val="000000" w:themeColor="text1"/>
          <w:sz w:val="20"/>
          <w:szCs w:val="20"/>
        </w:rPr>
        <w:t>2 year</w:t>
      </w:r>
      <w:proofErr w:type="gramEnd"/>
      <w:r w:rsidR="000E506E">
        <w:rPr>
          <w:rFonts w:ascii="Calibri" w:eastAsia="Calibri" w:hAnsi="Calibri"/>
          <w:color w:val="000000" w:themeColor="text1"/>
          <w:sz w:val="20"/>
          <w:szCs w:val="20"/>
        </w:rPr>
        <w:t xml:space="preserve"> warranty although some are temporary fixes and these are marked on the road.  The clerk shared </w:t>
      </w:r>
      <w:r w:rsidR="00E95282">
        <w:rPr>
          <w:rFonts w:ascii="Calibri" w:eastAsia="Calibri" w:hAnsi="Calibri"/>
          <w:color w:val="000000" w:themeColor="text1"/>
          <w:sz w:val="20"/>
          <w:szCs w:val="20"/>
        </w:rPr>
        <w:t xml:space="preserve">email </w:t>
      </w:r>
      <w:r w:rsidR="000E506E">
        <w:rPr>
          <w:rFonts w:ascii="Calibri" w:eastAsia="Calibri" w:hAnsi="Calibri"/>
          <w:color w:val="000000" w:themeColor="text1"/>
          <w:sz w:val="20"/>
          <w:szCs w:val="20"/>
        </w:rPr>
        <w:t>responses from SCC Highways officers and SGN regarding the misinformation</w:t>
      </w:r>
      <w:r w:rsidR="00E95282">
        <w:rPr>
          <w:rFonts w:ascii="Calibri" w:eastAsia="Calibri" w:hAnsi="Calibri"/>
          <w:color w:val="000000" w:themeColor="text1"/>
          <w:sz w:val="20"/>
          <w:szCs w:val="20"/>
        </w:rPr>
        <w:t xml:space="preserve"> around the Elstead Bridge closure</w:t>
      </w:r>
      <w:r w:rsidR="000E506E">
        <w:rPr>
          <w:rFonts w:ascii="Calibri" w:eastAsia="Calibri" w:hAnsi="Calibri"/>
          <w:color w:val="000000" w:themeColor="text1"/>
          <w:sz w:val="20"/>
          <w:szCs w:val="20"/>
        </w:rPr>
        <w:t xml:space="preserve"> and both accepted blame for the lack of communication and the inappropriate diversion route</w:t>
      </w:r>
      <w:r w:rsidR="00E95282">
        <w:rPr>
          <w:rFonts w:ascii="Calibri" w:eastAsia="Calibri" w:hAnsi="Calibri"/>
          <w:color w:val="000000" w:themeColor="text1"/>
          <w:sz w:val="20"/>
          <w:szCs w:val="20"/>
        </w:rPr>
        <w:t>.  I</w:t>
      </w:r>
      <w:r w:rsidR="000E506E">
        <w:rPr>
          <w:rFonts w:ascii="Calibri" w:eastAsia="Calibri" w:hAnsi="Calibri"/>
          <w:color w:val="000000" w:themeColor="text1"/>
          <w:sz w:val="20"/>
          <w:szCs w:val="20"/>
        </w:rPr>
        <w:t xml:space="preserve">t is hoped that lessons have been learned.  </w:t>
      </w:r>
      <w:r w:rsidR="00AA45BA">
        <w:rPr>
          <w:rFonts w:ascii="Calibri" w:eastAsia="Calibri" w:hAnsi="Calibri"/>
          <w:b/>
          <w:color w:val="000000" w:themeColor="text1"/>
          <w:sz w:val="20"/>
          <w:szCs w:val="20"/>
        </w:rPr>
        <w:t>(02/26)</w:t>
      </w:r>
      <w:r w:rsidR="000B01F8" w:rsidRPr="00323640">
        <w:rPr>
          <w:rFonts w:ascii="Calibri" w:eastAsia="Calibri" w:hAnsi="Calibri"/>
          <w:b/>
          <w:color w:val="000000" w:themeColor="text1"/>
          <w:sz w:val="20"/>
          <w:szCs w:val="20"/>
        </w:rPr>
        <w:t xml:space="preserve">.   </w:t>
      </w:r>
    </w:p>
    <w:p w14:paraId="24DA566A" w14:textId="77777777" w:rsidR="00C91DE4" w:rsidRDefault="00C91DE4" w:rsidP="00D95078">
      <w:pPr>
        <w:spacing w:line="60" w:lineRule="atLeast"/>
        <w:contextualSpacing/>
        <w:jc w:val="both"/>
        <w:rPr>
          <w:rFonts w:ascii="Calibri" w:eastAsia="Calibri" w:hAnsi="Calibri"/>
          <w:b/>
          <w:color w:val="000000" w:themeColor="text1"/>
          <w:sz w:val="20"/>
          <w:szCs w:val="20"/>
        </w:rPr>
      </w:pPr>
    </w:p>
    <w:p w14:paraId="46BF300C" w14:textId="401B305E" w:rsidR="00CA3BFC" w:rsidRPr="00323640" w:rsidRDefault="00A06F3B"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62BDEF8E" w:rsidR="005127A9" w:rsidRPr="00323640" w:rsidRDefault="00B06ADD"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0E506E">
        <w:rPr>
          <w:rFonts w:ascii="Calibri" w:eastAsia="Calibri" w:hAnsi="Calibri"/>
          <w:color w:val="000000" w:themeColor="text1"/>
          <w:sz w:val="20"/>
          <w:szCs w:val="20"/>
        </w:rPr>
        <w:t>99</w:t>
      </w:r>
      <w:r w:rsidR="005127A9" w:rsidRPr="00323640">
        <w:rPr>
          <w:rFonts w:ascii="Calibri" w:eastAsia="Calibri" w:hAnsi="Calibri"/>
          <w:color w:val="000000" w:themeColor="text1"/>
          <w:sz w:val="20"/>
          <w:szCs w:val="20"/>
        </w:rPr>
        <w:tab/>
        <w:t xml:space="preserve">The previously circulated clerk’s update was </w:t>
      </w:r>
      <w:r w:rsidR="007E2417">
        <w:rPr>
          <w:rFonts w:ascii="Calibri" w:eastAsia="Calibri" w:hAnsi="Calibri"/>
          <w:color w:val="000000" w:themeColor="text1"/>
          <w:sz w:val="20"/>
          <w:szCs w:val="20"/>
        </w:rPr>
        <w:t>noted</w:t>
      </w:r>
      <w:r w:rsidR="005127A9" w:rsidRPr="00323640">
        <w:rPr>
          <w:rFonts w:ascii="Calibri" w:eastAsia="Calibri" w:hAnsi="Calibri"/>
          <w:color w:val="000000" w:themeColor="text1"/>
          <w:sz w:val="20"/>
          <w:szCs w:val="20"/>
        </w:rPr>
        <w:t>.  See appendix 1.</w:t>
      </w:r>
      <w:r w:rsidR="005127A9" w:rsidRPr="00323640">
        <w:rPr>
          <w:rFonts w:ascii="Calibri" w:eastAsia="Calibri" w:hAnsi="Calibri"/>
          <w:b/>
          <w:color w:val="000000" w:themeColor="text1"/>
          <w:sz w:val="20"/>
          <w:szCs w:val="20"/>
        </w:rPr>
        <w:t xml:space="preserve"> </w:t>
      </w:r>
      <w:r w:rsidR="00AA45BA">
        <w:rPr>
          <w:rFonts w:ascii="Calibri" w:eastAsia="Calibri" w:hAnsi="Calibri"/>
          <w:b/>
          <w:color w:val="000000" w:themeColor="text1"/>
          <w:sz w:val="20"/>
          <w:szCs w:val="20"/>
        </w:rPr>
        <w:t>(02/26)</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6A616A44" w:rsidR="005127A9" w:rsidRPr="00544A65" w:rsidRDefault="00A06F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745455AF" w:rsidR="00C94237" w:rsidRPr="00544A65" w:rsidRDefault="00B06ADD"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w:t>
      </w:r>
      <w:r w:rsidR="000E506E">
        <w:rPr>
          <w:rFonts w:ascii="Calibri" w:eastAsia="Calibri" w:hAnsi="Calibri"/>
          <w:color w:val="000000" w:themeColor="text1"/>
          <w:sz w:val="20"/>
          <w:szCs w:val="20"/>
        </w:rPr>
        <w:t>400</w:t>
      </w:r>
      <w:r w:rsidR="005127A9" w:rsidRPr="00544A65">
        <w:rPr>
          <w:rFonts w:ascii="Calibri" w:eastAsia="Calibri" w:hAnsi="Calibri"/>
          <w:color w:val="000000" w:themeColor="text1"/>
          <w:sz w:val="20"/>
          <w:szCs w:val="20"/>
        </w:rPr>
        <w:tab/>
      </w:r>
      <w:r w:rsidR="00912F17">
        <w:rPr>
          <w:rFonts w:ascii="Calibri" w:eastAsia="Calibri" w:hAnsi="Calibri"/>
          <w:color w:val="000000" w:themeColor="text1"/>
          <w:sz w:val="20"/>
          <w:szCs w:val="20"/>
        </w:rPr>
        <w:t xml:space="preserve">Cllr Long advised that </w:t>
      </w:r>
      <w:r w:rsidR="000E506E">
        <w:rPr>
          <w:rFonts w:ascii="Calibri" w:eastAsia="Calibri" w:hAnsi="Calibri"/>
          <w:color w:val="000000" w:themeColor="text1"/>
          <w:sz w:val="20"/>
          <w:szCs w:val="20"/>
        </w:rPr>
        <w:t>WBC Executive would be meeting on 10</w:t>
      </w:r>
      <w:r w:rsidR="000E506E" w:rsidRPr="000E506E">
        <w:rPr>
          <w:rFonts w:ascii="Calibri" w:eastAsia="Calibri" w:hAnsi="Calibri"/>
          <w:color w:val="000000" w:themeColor="text1"/>
          <w:sz w:val="20"/>
          <w:szCs w:val="20"/>
          <w:vertAlign w:val="superscript"/>
        </w:rPr>
        <w:t>th</w:t>
      </w:r>
      <w:r w:rsidR="000E506E">
        <w:rPr>
          <w:rFonts w:ascii="Calibri" w:eastAsia="Calibri" w:hAnsi="Calibri"/>
          <w:color w:val="000000" w:themeColor="text1"/>
          <w:sz w:val="20"/>
          <w:szCs w:val="20"/>
        </w:rPr>
        <w:t xml:space="preserve"> March 2026 to ratify the proposals from CIL officers following the last round of CIL bids</w:t>
      </w:r>
      <w:r w:rsidR="00544A65" w:rsidRPr="00544A65">
        <w:rPr>
          <w:rFonts w:ascii="Calibri" w:eastAsia="Calibri" w:hAnsi="Calibri"/>
          <w:color w:val="000000" w:themeColor="text1"/>
          <w:sz w:val="20"/>
          <w:szCs w:val="20"/>
        </w:rPr>
        <w:t xml:space="preserve">.  </w:t>
      </w:r>
      <w:r w:rsidR="00AA45BA">
        <w:rPr>
          <w:rFonts w:ascii="Calibri" w:eastAsia="Calibri" w:hAnsi="Calibri"/>
          <w:b/>
          <w:color w:val="000000" w:themeColor="text1"/>
          <w:sz w:val="20"/>
          <w:szCs w:val="20"/>
        </w:rPr>
        <w:t>(02/26)</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6DEC33E0" w14:textId="4D6AEFD5" w:rsidR="00E95282" w:rsidRDefault="000E506E" w:rsidP="00E9528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940</w:t>
      </w:r>
      <w:r w:rsidR="00830E1F">
        <w:rPr>
          <w:rFonts w:ascii="Calibri" w:eastAsia="Calibri" w:hAnsi="Calibri"/>
          <w:color w:val="000000" w:themeColor="text1"/>
          <w:sz w:val="20"/>
          <w:szCs w:val="20"/>
        </w:rPr>
        <w:t>1</w:t>
      </w:r>
      <w:r w:rsidRPr="00544A65">
        <w:rPr>
          <w:rFonts w:ascii="Calibri" w:eastAsia="Calibri" w:hAnsi="Calibri"/>
          <w:color w:val="000000" w:themeColor="text1"/>
          <w:sz w:val="20"/>
          <w:szCs w:val="20"/>
        </w:rPr>
        <w:tab/>
      </w:r>
      <w:r>
        <w:rPr>
          <w:rFonts w:ascii="Calibri" w:eastAsia="Calibri" w:hAnsi="Calibri"/>
          <w:color w:val="000000" w:themeColor="text1"/>
          <w:sz w:val="20"/>
          <w:szCs w:val="20"/>
        </w:rPr>
        <w:t xml:space="preserve">CAT (Community Asset Transfer).  Cllr Long agreed to find </w:t>
      </w:r>
      <w:r w:rsidR="00E95282">
        <w:rPr>
          <w:rFonts w:ascii="Calibri" w:eastAsia="Calibri" w:hAnsi="Calibri"/>
          <w:color w:val="000000" w:themeColor="text1"/>
          <w:sz w:val="20"/>
          <w:szCs w:val="20"/>
        </w:rPr>
        <w:t>out whether there were any WBC assets in Elstead could be a possible option for transfer to the PC</w:t>
      </w:r>
      <w:r w:rsidRPr="00544A65">
        <w:rPr>
          <w:rFonts w:ascii="Calibri" w:eastAsia="Calibri" w:hAnsi="Calibri"/>
          <w:color w:val="000000" w:themeColor="text1"/>
          <w:sz w:val="20"/>
          <w:szCs w:val="20"/>
        </w:rPr>
        <w:t>.</w:t>
      </w:r>
      <w:r w:rsidR="00E95282">
        <w:rPr>
          <w:rFonts w:ascii="Calibri" w:eastAsia="Calibri" w:hAnsi="Calibri"/>
          <w:color w:val="000000" w:themeColor="text1"/>
          <w:sz w:val="20"/>
          <w:szCs w:val="20"/>
        </w:rPr>
        <w:t xml:space="preserve">  Cllr Jacobs referenced the picnic area and asked whether works should be done on this land as would this make the PC liable.  Cllr Murphy advised that the land is SCC</w:t>
      </w:r>
      <w:r w:rsidR="00BE6C1B">
        <w:rPr>
          <w:rFonts w:ascii="Calibri" w:eastAsia="Calibri" w:hAnsi="Calibri"/>
          <w:color w:val="000000" w:themeColor="text1"/>
          <w:sz w:val="20"/>
          <w:szCs w:val="20"/>
        </w:rPr>
        <w:t>’s responsibility</w:t>
      </w:r>
      <w:r w:rsidR="00E95282">
        <w:rPr>
          <w:rFonts w:ascii="Calibri" w:eastAsia="Calibri" w:hAnsi="Calibri"/>
          <w:color w:val="000000" w:themeColor="text1"/>
          <w:sz w:val="20"/>
          <w:szCs w:val="20"/>
        </w:rPr>
        <w:t xml:space="preserve"> and that a former chairman had agreed to undertake general tidying works on </w:t>
      </w:r>
      <w:proofErr w:type="gramStart"/>
      <w:r w:rsidR="00E95282">
        <w:rPr>
          <w:rFonts w:ascii="Calibri" w:eastAsia="Calibri" w:hAnsi="Calibri"/>
          <w:color w:val="000000" w:themeColor="text1"/>
          <w:sz w:val="20"/>
          <w:szCs w:val="20"/>
        </w:rPr>
        <w:t>it</w:t>
      </w:r>
      <w:proofErr w:type="gramEnd"/>
      <w:r w:rsidR="00E95282">
        <w:rPr>
          <w:rFonts w:ascii="Calibri" w:eastAsia="Calibri" w:hAnsi="Calibri"/>
          <w:color w:val="000000" w:themeColor="text1"/>
          <w:sz w:val="20"/>
          <w:szCs w:val="20"/>
        </w:rPr>
        <w:t xml:space="preserve"> c 25 years ago.  It was noted that RK (PC Contractor) and OE have done some work on this</w:t>
      </w:r>
      <w:r w:rsidR="00BE6C1B">
        <w:rPr>
          <w:rFonts w:ascii="Calibri" w:eastAsia="Calibri" w:hAnsi="Calibri"/>
          <w:color w:val="000000" w:themeColor="text1"/>
          <w:sz w:val="20"/>
          <w:szCs w:val="20"/>
        </w:rPr>
        <w:t xml:space="preserve"> area</w:t>
      </w:r>
      <w:r w:rsidR="00E95282">
        <w:rPr>
          <w:rFonts w:ascii="Calibri" w:eastAsia="Calibri" w:hAnsi="Calibri"/>
          <w:color w:val="000000" w:themeColor="text1"/>
          <w:sz w:val="20"/>
          <w:szCs w:val="20"/>
        </w:rPr>
        <w:t xml:space="preserve">.  It was agreed that the clerk should </w:t>
      </w:r>
      <w:r w:rsidR="001B462C">
        <w:rPr>
          <w:rFonts w:ascii="Calibri" w:eastAsia="Calibri" w:hAnsi="Calibri"/>
          <w:color w:val="000000" w:themeColor="text1"/>
          <w:sz w:val="20"/>
          <w:szCs w:val="20"/>
        </w:rPr>
        <w:t>contact Cllr Harmer</w:t>
      </w:r>
      <w:r w:rsidR="00E95282">
        <w:rPr>
          <w:rFonts w:ascii="Calibri" w:eastAsia="Calibri" w:hAnsi="Calibri"/>
          <w:color w:val="000000" w:themeColor="text1"/>
          <w:sz w:val="20"/>
          <w:szCs w:val="20"/>
        </w:rPr>
        <w:t xml:space="preserve"> </w:t>
      </w:r>
      <w:r w:rsidR="001B462C">
        <w:rPr>
          <w:rFonts w:ascii="Calibri" w:eastAsia="Calibri" w:hAnsi="Calibri"/>
          <w:color w:val="000000" w:themeColor="text1"/>
          <w:sz w:val="20"/>
          <w:szCs w:val="20"/>
        </w:rPr>
        <w:t>regarding</w:t>
      </w:r>
      <w:r w:rsidR="00E95282">
        <w:rPr>
          <w:rFonts w:ascii="Calibri" w:eastAsia="Calibri" w:hAnsi="Calibri"/>
          <w:color w:val="000000" w:themeColor="text1"/>
          <w:sz w:val="20"/>
          <w:szCs w:val="20"/>
        </w:rPr>
        <w:t xml:space="preserve"> </w:t>
      </w:r>
      <w:r w:rsidR="00BE6C1B">
        <w:rPr>
          <w:rFonts w:ascii="Calibri" w:eastAsia="Calibri" w:hAnsi="Calibri"/>
          <w:color w:val="000000" w:themeColor="text1"/>
          <w:sz w:val="20"/>
          <w:szCs w:val="20"/>
        </w:rPr>
        <w:t>ownership and liability</w:t>
      </w:r>
      <w:r w:rsidR="00E95282">
        <w:rPr>
          <w:rFonts w:ascii="Calibri" w:eastAsia="Calibri" w:hAnsi="Calibri"/>
          <w:color w:val="000000" w:themeColor="text1"/>
          <w:sz w:val="20"/>
          <w:szCs w:val="20"/>
        </w:rPr>
        <w:t xml:space="preserve">.  </w:t>
      </w:r>
      <w:r w:rsidR="00E95282">
        <w:rPr>
          <w:rFonts w:ascii="Calibri" w:eastAsia="Calibri" w:hAnsi="Calibri"/>
          <w:b/>
          <w:color w:val="000000" w:themeColor="text1"/>
          <w:sz w:val="20"/>
          <w:szCs w:val="20"/>
        </w:rPr>
        <w:t>(02/26)</w:t>
      </w:r>
      <w:r w:rsidR="00E95282" w:rsidRPr="00544A65">
        <w:rPr>
          <w:rFonts w:ascii="Calibri" w:eastAsia="Calibri" w:hAnsi="Calibri"/>
          <w:b/>
          <w:color w:val="000000" w:themeColor="text1"/>
          <w:sz w:val="20"/>
          <w:szCs w:val="20"/>
        </w:rPr>
        <w:t>.</w:t>
      </w:r>
    </w:p>
    <w:p w14:paraId="57BCDA20" w14:textId="77777777" w:rsidR="00E95282" w:rsidRDefault="00E95282" w:rsidP="00E95282">
      <w:pPr>
        <w:ind w:left="720" w:hanging="720"/>
        <w:jc w:val="both"/>
        <w:rPr>
          <w:rFonts w:ascii="Calibri" w:eastAsia="Calibri" w:hAnsi="Calibri"/>
          <w:color w:val="000000" w:themeColor="text1"/>
          <w:sz w:val="20"/>
          <w:szCs w:val="20"/>
        </w:rPr>
      </w:pPr>
    </w:p>
    <w:p w14:paraId="2D635BD4" w14:textId="29E5E634" w:rsidR="000E506E" w:rsidRPr="00544A65" w:rsidRDefault="00E95282" w:rsidP="00E9528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940</w:t>
      </w:r>
      <w:r w:rsidR="00830E1F">
        <w:rPr>
          <w:rFonts w:ascii="Calibri" w:eastAsia="Calibri" w:hAnsi="Calibri"/>
          <w:color w:val="000000" w:themeColor="text1"/>
          <w:sz w:val="20"/>
          <w:szCs w:val="20"/>
        </w:rPr>
        <w:t>2</w:t>
      </w:r>
      <w:r>
        <w:rPr>
          <w:rFonts w:ascii="Calibri" w:eastAsia="Calibri" w:hAnsi="Calibri"/>
          <w:color w:val="000000" w:themeColor="text1"/>
          <w:sz w:val="20"/>
          <w:szCs w:val="20"/>
        </w:rPr>
        <w:tab/>
        <w:t xml:space="preserve">Cllr Davidsen asked who </w:t>
      </w:r>
      <w:proofErr w:type="gramStart"/>
      <w:r>
        <w:rPr>
          <w:rFonts w:ascii="Calibri" w:eastAsia="Calibri" w:hAnsi="Calibri"/>
          <w:color w:val="000000" w:themeColor="text1"/>
          <w:sz w:val="20"/>
          <w:szCs w:val="20"/>
        </w:rPr>
        <w:t>would be the legal owner of Springfield after LGR and Cllr Long</w:t>
      </w:r>
      <w:proofErr w:type="gramEnd"/>
      <w:r>
        <w:rPr>
          <w:rFonts w:ascii="Calibri" w:eastAsia="Calibri" w:hAnsi="Calibri"/>
          <w:color w:val="000000" w:themeColor="text1"/>
          <w:sz w:val="20"/>
          <w:szCs w:val="20"/>
        </w:rPr>
        <w:t xml:space="preserve"> advised that it would be SW Surrey. </w:t>
      </w:r>
      <w:r w:rsidR="000E506E" w:rsidRPr="00544A65">
        <w:rPr>
          <w:rFonts w:ascii="Calibri" w:eastAsia="Calibri" w:hAnsi="Calibri"/>
          <w:color w:val="000000" w:themeColor="text1"/>
          <w:sz w:val="20"/>
          <w:szCs w:val="20"/>
        </w:rPr>
        <w:t xml:space="preserve">  </w:t>
      </w:r>
      <w:r w:rsidR="000E506E">
        <w:rPr>
          <w:rFonts w:ascii="Calibri" w:eastAsia="Calibri" w:hAnsi="Calibri"/>
          <w:b/>
          <w:color w:val="000000" w:themeColor="text1"/>
          <w:sz w:val="20"/>
          <w:szCs w:val="20"/>
        </w:rPr>
        <w:t>(02/26)</w:t>
      </w:r>
      <w:r w:rsidR="000E506E" w:rsidRPr="00544A65">
        <w:rPr>
          <w:rFonts w:ascii="Calibri" w:eastAsia="Calibri" w:hAnsi="Calibri"/>
          <w:b/>
          <w:color w:val="000000" w:themeColor="text1"/>
          <w:sz w:val="20"/>
          <w:szCs w:val="20"/>
        </w:rPr>
        <w:t>.</w:t>
      </w:r>
      <w:r w:rsidR="000E506E" w:rsidRPr="00544A65">
        <w:rPr>
          <w:rFonts w:ascii="Calibri" w:eastAsia="Calibri" w:hAnsi="Calibri"/>
          <w:color w:val="000000" w:themeColor="text1"/>
          <w:sz w:val="20"/>
          <w:szCs w:val="20"/>
        </w:rPr>
        <w:t xml:space="preserve"> </w:t>
      </w:r>
    </w:p>
    <w:p w14:paraId="380EDDE5" w14:textId="77777777" w:rsidR="000E506E" w:rsidRDefault="000E506E" w:rsidP="002F7E45">
      <w:pPr>
        <w:ind w:left="720" w:hanging="720"/>
        <w:jc w:val="both"/>
        <w:rPr>
          <w:rFonts w:ascii="Calibri" w:eastAsia="Calibri" w:hAnsi="Calibri"/>
          <w:color w:val="000000" w:themeColor="text1"/>
          <w:sz w:val="20"/>
          <w:szCs w:val="20"/>
        </w:rPr>
      </w:pPr>
    </w:p>
    <w:p w14:paraId="6D19E403" w14:textId="2525F374" w:rsidR="00E95282" w:rsidRPr="00544A65" w:rsidRDefault="00E95282" w:rsidP="00E9528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940</w:t>
      </w:r>
      <w:r w:rsidR="00830E1F">
        <w:rPr>
          <w:rFonts w:ascii="Calibri" w:eastAsia="Calibri" w:hAnsi="Calibri"/>
          <w:color w:val="000000" w:themeColor="text1"/>
          <w:sz w:val="20"/>
          <w:szCs w:val="20"/>
        </w:rPr>
        <w:t>3</w:t>
      </w:r>
      <w:r>
        <w:rPr>
          <w:rFonts w:ascii="Calibri" w:eastAsia="Calibri" w:hAnsi="Calibri"/>
          <w:color w:val="000000" w:themeColor="text1"/>
          <w:sz w:val="20"/>
          <w:szCs w:val="20"/>
        </w:rPr>
        <w:tab/>
        <w:t xml:space="preserve">Cllr Murphy asked whether WBC might be able to take on the surgery project as they had inferred that last year.  Cllr Long advised that WBC had said that they cannot take </w:t>
      </w:r>
      <w:r w:rsidR="001B462C">
        <w:rPr>
          <w:rFonts w:ascii="Calibri" w:eastAsia="Calibri" w:hAnsi="Calibri"/>
          <w:color w:val="000000" w:themeColor="text1"/>
          <w:sz w:val="20"/>
          <w:szCs w:val="20"/>
        </w:rPr>
        <w:t>this project</w:t>
      </w:r>
      <w:r>
        <w:rPr>
          <w:rFonts w:ascii="Calibri" w:eastAsia="Calibri" w:hAnsi="Calibri"/>
          <w:color w:val="000000" w:themeColor="text1"/>
          <w:sz w:val="20"/>
          <w:szCs w:val="20"/>
        </w:rPr>
        <w:t xml:space="preserve"> on</w:t>
      </w:r>
      <w:r w:rsidR="001B462C">
        <w:rPr>
          <w:rFonts w:ascii="Calibri" w:eastAsia="Calibri" w:hAnsi="Calibri"/>
          <w:color w:val="000000" w:themeColor="text1"/>
          <w:sz w:val="20"/>
          <w:szCs w:val="20"/>
        </w:rPr>
        <w:t xml:space="preserve"> </w:t>
      </w:r>
      <w:proofErr w:type="gramStart"/>
      <w:r w:rsidR="001B462C">
        <w:rPr>
          <w:rFonts w:ascii="Calibri" w:eastAsia="Calibri" w:hAnsi="Calibri"/>
          <w:color w:val="000000" w:themeColor="text1"/>
          <w:sz w:val="20"/>
          <w:szCs w:val="20"/>
        </w:rPr>
        <w:t xml:space="preserve">themselves </w:t>
      </w:r>
      <w:r>
        <w:rPr>
          <w:rFonts w:ascii="Calibri" w:eastAsia="Calibri" w:hAnsi="Calibri"/>
          <w:color w:val="000000" w:themeColor="text1"/>
          <w:sz w:val="20"/>
          <w:szCs w:val="20"/>
        </w:rPr>
        <w:t xml:space="preserve"> however</w:t>
      </w:r>
      <w:proofErr w:type="gramEnd"/>
      <w:r>
        <w:rPr>
          <w:rFonts w:ascii="Calibri" w:eastAsia="Calibri" w:hAnsi="Calibri"/>
          <w:color w:val="000000" w:themeColor="text1"/>
          <w:sz w:val="20"/>
          <w:szCs w:val="20"/>
        </w:rPr>
        <w:t xml:space="preserve"> </w:t>
      </w:r>
      <w:r w:rsidR="001B462C">
        <w:rPr>
          <w:rFonts w:ascii="Calibri" w:eastAsia="Calibri" w:hAnsi="Calibri"/>
          <w:color w:val="000000" w:themeColor="text1"/>
          <w:sz w:val="20"/>
          <w:szCs w:val="20"/>
        </w:rPr>
        <w:t xml:space="preserve">strategic CIL might be feasible despite the initial views of the CIL team thinking that the project might not meet the growth </w:t>
      </w:r>
      <w:r w:rsidR="00830E1F">
        <w:rPr>
          <w:rFonts w:ascii="Calibri" w:eastAsia="Calibri" w:hAnsi="Calibri"/>
          <w:color w:val="000000" w:themeColor="text1"/>
          <w:sz w:val="20"/>
          <w:szCs w:val="20"/>
        </w:rPr>
        <w:t>criterion</w:t>
      </w:r>
      <w:r>
        <w:rPr>
          <w:rFonts w:ascii="Calibri" w:eastAsia="Calibri" w:hAnsi="Calibri"/>
          <w:color w:val="000000" w:themeColor="text1"/>
          <w:sz w:val="20"/>
          <w:szCs w:val="20"/>
        </w:rPr>
        <w:t xml:space="preserve">. </w:t>
      </w:r>
      <w:r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(02/26)</w:t>
      </w:r>
      <w:r w:rsidRPr="00544A65">
        <w:rPr>
          <w:rFonts w:ascii="Calibri" w:eastAsia="Calibri" w:hAnsi="Calibri"/>
          <w:b/>
          <w:color w:val="000000" w:themeColor="text1"/>
          <w:sz w:val="20"/>
          <w:szCs w:val="20"/>
        </w:rPr>
        <w:t>.</w:t>
      </w:r>
      <w:r w:rsidRPr="00544A65">
        <w:rPr>
          <w:rFonts w:ascii="Calibri" w:eastAsia="Calibri" w:hAnsi="Calibri"/>
          <w:color w:val="000000" w:themeColor="text1"/>
          <w:sz w:val="20"/>
          <w:szCs w:val="20"/>
        </w:rPr>
        <w:t xml:space="preserve"> </w:t>
      </w:r>
    </w:p>
    <w:p w14:paraId="55565C25" w14:textId="77777777" w:rsidR="00E95282" w:rsidRDefault="00E95282" w:rsidP="00A308E9">
      <w:pPr>
        <w:jc w:val="both"/>
        <w:rPr>
          <w:rFonts w:ascii="Calibri" w:eastAsia="Calibri" w:hAnsi="Calibri"/>
          <w:color w:val="000000" w:themeColor="text1"/>
          <w:sz w:val="20"/>
          <w:szCs w:val="20"/>
        </w:rPr>
      </w:pPr>
    </w:p>
    <w:p w14:paraId="3D70F931" w14:textId="5B9BE113" w:rsidR="00830E1F" w:rsidRDefault="00830E1F" w:rsidP="00830E1F">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9404</w:t>
      </w:r>
      <w:r>
        <w:rPr>
          <w:rFonts w:ascii="Calibri" w:eastAsia="Calibri" w:hAnsi="Calibri"/>
          <w:color w:val="000000" w:themeColor="text1"/>
          <w:sz w:val="20"/>
          <w:szCs w:val="20"/>
        </w:rPr>
        <w:tab/>
        <w:t>Cllr Long advised that her formal complaint to Surrey CC regarding the lack of communication surrounding the Elstead Bridge closure had been upheld</w:t>
      </w:r>
      <w:r w:rsidR="001B233D">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(02/26)</w:t>
      </w:r>
      <w:r w:rsidRPr="00544A65">
        <w:rPr>
          <w:rFonts w:ascii="Calibri" w:eastAsia="Calibri" w:hAnsi="Calibri"/>
          <w:b/>
          <w:color w:val="000000" w:themeColor="text1"/>
          <w:sz w:val="20"/>
          <w:szCs w:val="20"/>
        </w:rPr>
        <w:t>.</w:t>
      </w:r>
    </w:p>
    <w:p w14:paraId="5F12BEB0" w14:textId="77777777" w:rsidR="00830E1F" w:rsidRDefault="00830E1F" w:rsidP="00A308E9">
      <w:pPr>
        <w:jc w:val="both"/>
        <w:rPr>
          <w:rFonts w:ascii="Calibri" w:eastAsia="Calibri" w:hAnsi="Calibri"/>
          <w:color w:val="000000" w:themeColor="text1"/>
          <w:sz w:val="20"/>
          <w:szCs w:val="20"/>
        </w:rPr>
      </w:pPr>
    </w:p>
    <w:p w14:paraId="62EA0C6D" w14:textId="7A20FDDE" w:rsidR="00830E1F" w:rsidRDefault="00830E1F" w:rsidP="00830E1F">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9405</w:t>
      </w:r>
      <w:r>
        <w:rPr>
          <w:rFonts w:ascii="Calibri" w:eastAsia="Calibri" w:hAnsi="Calibri"/>
          <w:color w:val="000000" w:themeColor="text1"/>
          <w:sz w:val="20"/>
          <w:szCs w:val="20"/>
        </w:rPr>
        <w:tab/>
        <w:t xml:space="preserve">Cllr Long has investigated a report from a resident stating that they had seen a person shooting deer.  Cllr Long advised that the person was confirmed to be a defence deer manager.  </w:t>
      </w:r>
      <w:r>
        <w:rPr>
          <w:rFonts w:ascii="Calibri" w:eastAsia="Calibri" w:hAnsi="Calibri"/>
          <w:b/>
          <w:color w:val="000000" w:themeColor="text1"/>
          <w:sz w:val="20"/>
          <w:szCs w:val="20"/>
        </w:rPr>
        <w:t>(02/26)</w:t>
      </w:r>
      <w:r w:rsidRPr="00544A65">
        <w:rPr>
          <w:rFonts w:ascii="Calibri" w:eastAsia="Calibri" w:hAnsi="Calibri"/>
          <w:b/>
          <w:color w:val="000000" w:themeColor="text1"/>
          <w:sz w:val="20"/>
          <w:szCs w:val="20"/>
        </w:rPr>
        <w:t>.</w:t>
      </w:r>
    </w:p>
    <w:p w14:paraId="1A489DD0" w14:textId="77777777" w:rsidR="00830E1F" w:rsidRDefault="00830E1F" w:rsidP="00A308E9">
      <w:pPr>
        <w:jc w:val="both"/>
        <w:rPr>
          <w:rFonts w:ascii="Calibri" w:eastAsia="Calibri" w:hAnsi="Calibri"/>
          <w:color w:val="000000" w:themeColor="text1"/>
          <w:sz w:val="20"/>
          <w:szCs w:val="20"/>
        </w:rPr>
      </w:pPr>
    </w:p>
    <w:p w14:paraId="50DA43F1" w14:textId="510050C5" w:rsidR="005127A9" w:rsidRPr="000E4A58" w:rsidRDefault="00830E1F" w:rsidP="00D95078">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9</w:t>
      </w:r>
      <w:r w:rsidR="005127A9" w:rsidRPr="000E4A58">
        <w:rPr>
          <w:rFonts w:ascii="Calibri" w:eastAsia="Calibri" w:hAnsi="Calibri"/>
          <w:b/>
          <w:color w:val="000000" w:themeColor="text1"/>
          <w:sz w:val="20"/>
          <w:szCs w:val="20"/>
        </w:rPr>
        <w:t>.0</w:t>
      </w:r>
      <w:r w:rsidR="005127A9" w:rsidRPr="000E4A58">
        <w:rPr>
          <w:rFonts w:ascii="Calibri" w:eastAsia="Calibri" w:hAnsi="Calibri"/>
          <w:b/>
          <w:color w:val="000000" w:themeColor="text1"/>
          <w:sz w:val="20"/>
          <w:szCs w:val="20"/>
        </w:rPr>
        <w:tab/>
      </w:r>
      <w:r w:rsidR="005127A9" w:rsidRPr="000E4A58">
        <w:rPr>
          <w:rFonts w:ascii="Calibri" w:hAnsi="Calibri"/>
          <w:b/>
          <w:color w:val="000000" w:themeColor="text1"/>
          <w:sz w:val="20"/>
          <w:szCs w:val="20"/>
        </w:rPr>
        <w:t>SCC UPDATE</w:t>
      </w:r>
    </w:p>
    <w:p w14:paraId="5CE39E4F" w14:textId="77777777" w:rsidR="005127A9" w:rsidRPr="000E4A58" w:rsidRDefault="005127A9" w:rsidP="00D95078">
      <w:pPr>
        <w:jc w:val="both"/>
        <w:rPr>
          <w:rFonts w:ascii="Calibri" w:eastAsia="Calibri" w:hAnsi="Calibri"/>
          <w:color w:val="000000" w:themeColor="text1"/>
          <w:sz w:val="20"/>
          <w:szCs w:val="20"/>
        </w:rPr>
      </w:pPr>
    </w:p>
    <w:p w14:paraId="5C7ACF09" w14:textId="2D23B43E" w:rsidR="00CD0F75" w:rsidRPr="000E4A58" w:rsidRDefault="00830E1F" w:rsidP="00B66780">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9406</w:t>
      </w:r>
      <w:r w:rsidR="00C94237" w:rsidRPr="000E4A58">
        <w:rPr>
          <w:rFonts w:ascii="Calibri" w:eastAsia="Calibri" w:hAnsi="Calibri"/>
          <w:color w:val="000000" w:themeColor="text1"/>
          <w:sz w:val="20"/>
          <w:szCs w:val="20"/>
        </w:rPr>
        <w:tab/>
      </w:r>
      <w:r w:rsidR="00A06F3B" w:rsidRPr="000E4A58">
        <w:rPr>
          <w:rFonts w:ascii="Calibri" w:eastAsia="Calibri" w:hAnsi="Calibri"/>
          <w:color w:val="000000" w:themeColor="text1"/>
          <w:sz w:val="20"/>
          <w:szCs w:val="20"/>
        </w:rPr>
        <w:t>There was no update from Surrey CC</w:t>
      </w:r>
      <w:r w:rsidR="00D40250" w:rsidRPr="000E4A58">
        <w:rPr>
          <w:rFonts w:ascii="Calibri" w:eastAsia="Calibri" w:hAnsi="Calibri"/>
          <w:color w:val="000000" w:themeColor="text1"/>
          <w:sz w:val="20"/>
          <w:szCs w:val="20"/>
        </w:rPr>
        <w:t>.</w:t>
      </w:r>
      <w:r w:rsidR="00544A65" w:rsidRPr="000E4A58">
        <w:rPr>
          <w:rFonts w:ascii="Calibri" w:eastAsia="Calibri" w:hAnsi="Calibri"/>
          <w:color w:val="000000" w:themeColor="text1"/>
          <w:sz w:val="20"/>
          <w:szCs w:val="20"/>
        </w:rPr>
        <w:t xml:space="preserve">  </w:t>
      </w:r>
      <w:r w:rsidR="00AA45BA" w:rsidRPr="000E4A58">
        <w:rPr>
          <w:rFonts w:ascii="Calibri" w:eastAsia="Calibri" w:hAnsi="Calibri"/>
          <w:b/>
          <w:color w:val="000000" w:themeColor="text1"/>
          <w:sz w:val="20"/>
          <w:szCs w:val="20"/>
        </w:rPr>
        <w:t>(02/26)</w:t>
      </w:r>
      <w:r w:rsidR="00544A65" w:rsidRPr="000E4A58">
        <w:rPr>
          <w:rFonts w:ascii="Calibri" w:eastAsia="Calibri" w:hAnsi="Calibri"/>
          <w:b/>
          <w:color w:val="000000" w:themeColor="text1"/>
          <w:sz w:val="20"/>
          <w:szCs w:val="20"/>
        </w:rPr>
        <w:t>.</w:t>
      </w:r>
    </w:p>
    <w:p w14:paraId="39EF586A" w14:textId="77777777" w:rsidR="00CD0F75" w:rsidRPr="000E4A58" w:rsidRDefault="00CD0F75" w:rsidP="006040FD">
      <w:pPr>
        <w:ind w:left="720" w:hanging="720"/>
        <w:jc w:val="both"/>
        <w:rPr>
          <w:rFonts w:ascii="Calibri" w:eastAsia="Calibri" w:hAnsi="Calibri"/>
          <w:b/>
          <w:color w:val="000000" w:themeColor="text1"/>
          <w:sz w:val="20"/>
          <w:szCs w:val="20"/>
        </w:rPr>
      </w:pPr>
    </w:p>
    <w:p w14:paraId="3B31FD3B" w14:textId="45CEA4EA" w:rsidR="00A40D3B" w:rsidRPr="000E4A58" w:rsidRDefault="00A40D3B" w:rsidP="00A40D3B">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A06F3B"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sidR="00D40250" w:rsidRPr="000E4A58">
        <w:rPr>
          <w:rFonts w:ascii="Calibri" w:hAnsi="Calibri"/>
          <w:b/>
          <w:color w:val="000000" w:themeColor="text1"/>
          <w:sz w:val="20"/>
          <w:szCs w:val="20"/>
        </w:rPr>
        <w:t>BURFORD LODGE</w:t>
      </w:r>
      <w:r w:rsidR="007520EB" w:rsidRPr="000E4A58">
        <w:rPr>
          <w:rFonts w:ascii="Calibri" w:hAnsi="Calibri"/>
          <w:b/>
          <w:color w:val="000000" w:themeColor="text1"/>
          <w:sz w:val="20"/>
          <w:szCs w:val="20"/>
        </w:rPr>
        <w:t xml:space="preserve"> WORKING PARTY UPDATE</w:t>
      </w:r>
    </w:p>
    <w:p w14:paraId="07CC82E6" w14:textId="77777777" w:rsidR="00A40D3B" w:rsidRPr="000E4A58" w:rsidRDefault="00A40D3B" w:rsidP="00A40D3B">
      <w:pPr>
        <w:jc w:val="both"/>
        <w:rPr>
          <w:rFonts w:ascii="Calibri" w:eastAsia="Calibri" w:hAnsi="Calibri"/>
          <w:color w:val="000000" w:themeColor="text1"/>
          <w:sz w:val="20"/>
          <w:szCs w:val="20"/>
        </w:rPr>
      </w:pPr>
    </w:p>
    <w:p w14:paraId="4BC66973" w14:textId="66CB6892" w:rsidR="00A40D3B" w:rsidRPr="000E4A58" w:rsidRDefault="001B233D" w:rsidP="00A40D3B">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940</w:t>
      </w:r>
      <w:r>
        <w:rPr>
          <w:rFonts w:ascii="Calibri" w:eastAsia="Calibri" w:hAnsi="Calibri"/>
          <w:color w:val="000000" w:themeColor="text1"/>
          <w:sz w:val="20"/>
          <w:szCs w:val="20"/>
        </w:rPr>
        <w:t>7</w:t>
      </w:r>
      <w:r w:rsidR="00A40D3B" w:rsidRPr="000E4A58">
        <w:rPr>
          <w:rFonts w:ascii="Calibri" w:eastAsia="Calibri" w:hAnsi="Calibri"/>
          <w:color w:val="000000" w:themeColor="text1"/>
          <w:sz w:val="20"/>
          <w:szCs w:val="20"/>
        </w:rPr>
        <w:tab/>
      </w:r>
      <w:r w:rsidR="00D40250" w:rsidRPr="000E4A58">
        <w:rPr>
          <w:rFonts w:ascii="Calibri" w:eastAsia="Calibri" w:hAnsi="Calibri"/>
          <w:color w:val="000000" w:themeColor="text1"/>
          <w:sz w:val="20"/>
          <w:szCs w:val="20"/>
        </w:rPr>
        <w:t>Following the latest working party meeting the revised plans were circulated to the PC ahead of the meeting.  Cllr La</w:t>
      </w:r>
      <w:r w:rsidR="00D907B3" w:rsidRPr="000E4A58">
        <w:rPr>
          <w:rFonts w:ascii="Calibri" w:eastAsia="Calibri" w:hAnsi="Calibri"/>
          <w:color w:val="000000" w:themeColor="text1"/>
          <w:sz w:val="20"/>
          <w:szCs w:val="20"/>
        </w:rPr>
        <w:t xml:space="preserve">ss advised that the building was single storey but with roof space that could be converted.  The fence will be moved to wrap around the building thus keeping it entirely separate from the tennis </w:t>
      </w:r>
      <w:proofErr w:type="gramStart"/>
      <w:r w:rsidR="00D907B3" w:rsidRPr="000E4A58">
        <w:rPr>
          <w:rFonts w:ascii="Calibri" w:eastAsia="Calibri" w:hAnsi="Calibri"/>
          <w:color w:val="000000" w:themeColor="text1"/>
          <w:sz w:val="20"/>
          <w:szCs w:val="20"/>
        </w:rPr>
        <w:t>club</w:t>
      </w:r>
      <w:proofErr w:type="gramEnd"/>
      <w:r w:rsidR="00D907B3" w:rsidRPr="000E4A58">
        <w:rPr>
          <w:rFonts w:ascii="Calibri" w:eastAsia="Calibri" w:hAnsi="Calibri"/>
          <w:color w:val="000000" w:themeColor="text1"/>
          <w:sz w:val="20"/>
          <w:szCs w:val="20"/>
        </w:rPr>
        <w:t xml:space="preserve"> and a footpath will lead fr</w:t>
      </w:r>
      <w:r w:rsidR="005616DA" w:rsidRPr="000E4A58">
        <w:rPr>
          <w:rFonts w:ascii="Calibri" w:eastAsia="Calibri" w:hAnsi="Calibri"/>
          <w:color w:val="000000" w:themeColor="text1"/>
          <w:sz w:val="20"/>
          <w:szCs w:val="20"/>
        </w:rPr>
        <w:t>o</w:t>
      </w:r>
      <w:r w:rsidR="00D907B3" w:rsidRPr="000E4A58">
        <w:rPr>
          <w:rFonts w:ascii="Calibri" w:eastAsia="Calibri" w:hAnsi="Calibri"/>
          <w:color w:val="000000" w:themeColor="text1"/>
          <w:sz w:val="20"/>
          <w:szCs w:val="20"/>
        </w:rPr>
        <w:t xml:space="preserve">m the car park to the new building.  Storage areas currently seem </w:t>
      </w:r>
      <w:proofErr w:type="gramStart"/>
      <w:r w:rsidR="00D907B3" w:rsidRPr="000E4A58">
        <w:rPr>
          <w:rFonts w:ascii="Calibri" w:eastAsia="Calibri" w:hAnsi="Calibri"/>
          <w:color w:val="000000" w:themeColor="text1"/>
          <w:sz w:val="20"/>
          <w:szCs w:val="20"/>
        </w:rPr>
        <w:t>small</w:t>
      </w:r>
      <w:proofErr w:type="gramEnd"/>
      <w:r w:rsidR="00D907B3" w:rsidRPr="000E4A58">
        <w:rPr>
          <w:rFonts w:ascii="Calibri" w:eastAsia="Calibri" w:hAnsi="Calibri"/>
          <w:color w:val="000000" w:themeColor="text1"/>
          <w:sz w:val="20"/>
          <w:szCs w:val="20"/>
        </w:rPr>
        <w:t xml:space="preserve"> but it was highlighted that this was a draft.  Approximate costs from a local contact seem high but </w:t>
      </w:r>
      <w:proofErr w:type="spellStart"/>
      <w:r w:rsidR="005616DA" w:rsidRPr="000E4A58">
        <w:rPr>
          <w:rFonts w:ascii="Calibri" w:eastAsia="Calibri" w:hAnsi="Calibri"/>
          <w:color w:val="000000" w:themeColor="text1"/>
          <w:sz w:val="20"/>
          <w:szCs w:val="20"/>
        </w:rPr>
        <w:t>cllrs</w:t>
      </w:r>
      <w:proofErr w:type="spellEnd"/>
      <w:r w:rsidR="00D907B3" w:rsidRPr="000E4A58">
        <w:rPr>
          <w:rFonts w:ascii="Calibri" w:eastAsia="Calibri" w:hAnsi="Calibri"/>
          <w:color w:val="000000" w:themeColor="text1"/>
          <w:sz w:val="20"/>
          <w:szCs w:val="20"/>
        </w:rPr>
        <w:t xml:space="preserve"> appreciated hav</w:t>
      </w:r>
      <w:r w:rsidR="005616DA" w:rsidRPr="000E4A58">
        <w:rPr>
          <w:rFonts w:ascii="Calibri" w:eastAsia="Calibri" w:hAnsi="Calibri"/>
          <w:color w:val="000000" w:themeColor="text1"/>
          <w:sz w:val="20"/>
          <w:szCs w:val="20"/>
        </w:rPr>
        <w:t>ing rough costs</w:t>
      </w:r>
      <w:r w:rsidR="00D907B3" w:rsidRPr="000E4A58">
        <w:rPr>
          <w:rFonts w:ascii="Calibri" w:eastAsia="Calibri" w:hAnsi="Calibri"/>
          <w:color w:val="000000" w:themeColor="text1"/>
          <w:sz w:val="20"/>
          <w:szCs w:val="20"/>
        </w:rPr>
        <w:t xml:space="preserve"> as a starting point.  Cllrs reviewed the plans and </w:t>
      </w:r>
      <w:proofErr w:type="gramStart"/>
      <w:r w:rsidR="00D907B3" w:rsidRPr="000E4A58">
        <w:rPr>
          <w:rFonts w:ascii="Calibri" w:eastAsia="Calibri" w:hAnsi="Calibri"/>
          <w:color w:val="000000" w:themeColor="text1"/>
          <w:sz w:val="20"/>
          <w:szCs w:val="20"/>
        </w:rPr>
        <w:t>as a result of</w:t>
      </w:r>
      <w:proofErr w:type="gramEnd"/>
      <w:r w:rsidR="00D907B3" w:rsidRPr="000E4A58">
        <w:rPr>
          <w:rFonts w:ascii="Calibri" w:eastAsia="Calibri" w:hAnsi="Calibri"/>
          <w:color w:val="000000" w:themeColor="text1"/>
          <w:sz w:val="20"/>
          <w:szCs w:val="20"/>
        </w:rPr>
        <w:t xml:space="preserve"> the discussion it was agreed that the building should be single storey</w:t>
      </w:r>
      <w:r w:rsidR="005616DA" w:rsidRPr="000E4A58">
        <w:rPr>
          <w:rFonts w:ascii="Calibri" w:eastAsia="Calibri" w:hAnsi="Calibri"/>
          <w:color w:val="000000" w:themeColor="text1"/>
          <w:sz w:val="20"/>
          <w:szCs w:val="20"/>
        </w:rPr>
        <w:t xml:space="preserve">.  Cllrs did not feel </w:t>
      </w:r>
      <w:r w:rsidR="00D907B3" w:rsidRPr="000E4A58">
        <w:rPr>
          <w:rFonts w:ascii="Calibri" w:eastAsia="Calibri" w:hAnsi="Calibri"/>
          <w:color w:val="000000" w:themeColor="text1"/>
          <w:sz w:val="20"/>
          <w:szCs w:val="20"/>
        </w:rPr>
        <w:t xml:space="preserve">it was appropriate to bear the costs of upgrading facilities </w:t>
      </w:r>
      <w:r w:rsidR="000E4A58">
        <w:rPr>
          <w:rFonts w:ascii="Calibri" w:eastAsia="Calibri" w:hAnsi="Calibri"/>
          <w:color w:val="000000" w:themeColor="text1"/>
          <w:sz w:val="20"/>
          <w:szCs w:val="20"/>
        </w:rPr>
        <w:t>of EVTC (which is</w:t>
      </w:r>
      <w:r w:rsidR="00D907B3" w:rsidRPr="000E4A58">
        <w:rPr>
          <w:rFonts w:ascii="Calibri" w:eastAsia="Calibri" w:hAnsi="Calibri"/>
          <w:color w:val="000000" w:themeColor="text1"/>
          <w:sz w:val="20"/>
          <w:szCs w:val="20"/>
        </w:rPr>
        <w:t xml:space="preserve"> a private club</w:t>
      </w:r>
      <w:r w:rsidR="000E4A58">
        <w:rPr>
          <w:rFonts w:ascii="Calibri" w:eastAsia="Calibri" w:hAnsi="Calibri"/>
          <w:color w:val="000000" w:themeColor="text1"/>
          <w:sz w:val="20"/>
          <w:szCs w:val="20"/>
        </w:rPr>
        <w:t>)</w:t>
      </w:r>
      <w:r w:rsidR="00D907B3" w:rsidRPr="000E4A58">
        <w:rPr>
          <w:rFonts w:ascii="Calibri" w:eastAsia="Calibri" w:hAnsi="Calibri"/>
          <w:color w:val="000000" w:themeColor="text1"/>
          <w:sz w:val="20"/>
          <w:szCs w:val="20"/>
        </w:rPr>
        <w:t xml:space="preserve"> only for general upgrades for the community.  Cllr Jacobs advised that CIL can only be spent on new and not remedial</w:t>
      </w:r>
      <w:r w:rsidR="005616DA" w:rsidRPr="000E4A58">
        <w:rPr>
          <w:rFonts w:ascii="Calibri" w:eastAsia="Calibri" w:hAnsi="Calibri"/>
          <w:color w:val="000000" w:themeColor="text1"/>
          <w:sz w:val="20"/>
          <w:szCs w:val="20"/>
        </w:rPr>
        <w:t xml:space="preserve"> works</w:t>
      </w:r>
      <w:r w:rsidR="00D907B3" w:rsidRPr="000E4A58">
        <w:rPr>
          <w:rFonts w:ascii="Calibri" w:eastAsia="Calibri" w:hAnsi="Calibri"/>
          <w:color w:val="000000" w:themeColor="text1"/>
          <w:sz w:val="20"/>
          <w:szCs w:val="20"/>
        </w:rPr>
        <w:t xml:space="preserve">.  It was highlighted that in the January meeting </w:t>
      </w:r>
      <w:proofErr w:type="spellStart"/>
      <w:r w:rsidR="00D907B3" w:rsidRPr="000E4A58">
        <w:rPr>
          <w:rFonts w:ascii="Calibri" w:eastAsia="Calibri" w:hAnsi="Calibri"/>
          <w:color w:val="000000" w:themeColor="text1"/>
          <w:sz w:val="20"/>
          <w:szCs w:val="20"/>
        </w:rPr>
        <w:t>cllrs</w:t>
      </w:r>
      <w:proofErr w:type="spellEnd"/>
      <w:r w:rsidR="00D907B3" w:rsidRPr="000E4A58">
        <w:rPr>
          <w:rFonts w:ascii="Calibri" w:eastAsia="Calibri" w:hAnsi="Calibri"/>
          <w:color w:val="000000" w:themeColor="text1"/>
          <w:sz w:val="20"/>
          <w:szCs w:val="20"/>
        </w:rPr>
        <w:t xml:space="preserve"> had not supported the pade</w:t>
      </w:r>
      <w:r w:rsidR="000E4A58" w:rsidRPr="000E4A58">
        <w:rPr>
          <w:rFonts w:ascii="Calibri" w:eastAsia="Calibri" w:hAnsi="Calibri"/>
          <w:color w:val="000000" w:themeColor="text1"/>
          <w:sz w:val="20"/>
          <w:szCs w:val="20"/>
        </w:rPr>
        <w:t>l</w:t>
      </w:r>
      <w:r w:rsidR="00D907B3" w:rsidRPr="000E4A58">
        <w:rPr>
          <w:rFonts w:ascii="Calibri" w:eastAsia="Calibri" w:hAnsi="Calibri"/>
          <w:color w:val="000000" w:themeColor="text1"/>
          <w:sz w:val="20"/>
          <w:szCs w:val="20"/>
        </w:rPr>
        <w:t xml:space="preserve"> court and</w:t>
      </w:r>
      <w:r w:rsidR="000E4A58">
        <w:rPr>
          <w:rFonts w:ascii="Calibri" w:eastAsia="Calibri" w:hAnsi="Calibri"/>
          <w:color w:val="000000" w:themeColor="text1"/>
          <w:sz w:val="20"/>
          <w:szCs w:val="20"/>
        </w:rPr>
        <w:t xml:space="preserve"> had agreed</w:t>
      </w:r>
      <w:r w:rsidR="00D907B3" w:rsidRPr="000E4A58">
        <w:rPr>
          <w:rFonts w:ascii="Calibri" w:eastAsia="Calibri" w:hAnsi="Calibri"/>
          <w:color w:val="000000" w:themeColor="text1"/>
          <w:sz w:val="20"/>
          <w:szCs w:val="20"/>
        </w:rPr>
        <w:t xml:space="preserve"> that EVTC could not extend its demise.</w:t>
      </w:r>
      <w:r w:rsidR="005616DA" w:rsidRPr="000E4A58">
        <w:rPr>
          <w:rFonts w:ascii="Calibri" w:eastAsia="Calibri" w:hAnsi="Calibri"/>
          <w:color w:val="000000" w:themeColor="text1"/>
          <w:sz w:val="20"/>
          <w:szCs w:val="20"/>
        </w:rPr>
        <w:t xml:space="preserve">  On the revised plans </w:t>
      </w:r>
      <w:r w:rsidR="000E4A58" w:rsidRPr="000E4A58">
        <w:rPr>
          <w:rFonts w:ascii="Calibri" w:eastAsia="Calibri" w:hAnsi="Calibri"/>
          <w:color w:val="000000" w:themeColor="text1"/>
          <w:sz w:val="20"/>
          <w:szCs w:val="20"/>
        </w:rPr>
        <w:t>the new pick</w:t>
      </w:r>
      <w:r w:rsidR="0045037B">
        <w:rPr>
          <w:rFonts w:ascii="Calibri" w:eastAsia="Calibri" w:hAnsi="Calibri"/>
          <w:color w:val="000000" w:themeColor="text1"/>
          <w:sz w:val="20"/>
          <w:szCs w:val="20"/>
        </w:rPr>
        <w:t>l</w:t>
      </w:r>
      <w:r w:rsidR="000E4A58" w:rsidRPr="000E4A58">
        <w:rPr>
          <w:rFonts w:ascii="Calibri" w:eastAsia="Calibri" w:hAnsi="Calibri"/>
          <w:color w:val="000000" w:themeColor="text1"/>
          <w:sz w:val="20"/>
          <w:szCs w:val="20"/>
        </w:rPr>
        <w:t>eball was outside of the current demise in an</w:t>
      </w:r>
      <w:r w:rsidR="000E4A58">
        <w:rPr>
          <w:rFonts w:ascii="Calibri" w:eastAsia="Calibri" w:hAnsi="Calibri"/>
          <w:color w:val="000000" w:themeColor="text1"/>
          <w:sz w:val="20"/>
          <w:szCs w:val="20"/>
        </w:rPr>
        <w:t xml:space="preserve"> </w:t>
      </w:r>
      <w:r w:rsidR="000E4A58" w:rsidRPr="000E4A58">
        <w:rPr>
          <w:rFonts w:ascii="Calibri" w:eastAsia="Calibri" w:hAnsi="Calibri"/>
          <w:color w:val="000000" w:themeColor="text1"/>
          <w:sz w:val="20"/>
          <w:szCs w:val="20"/>
        </w:rPr>
        <w:t xml:space="preserve">area that had been </w:t>
      </w:r>
      <w:r>
        <w:rPr>
          <w:rFonts w:ascii="Calibri" w:eastAsia="Calibri" w:hAnsi="Calibri"/>
          <w:color w:val="000000" w:themeColor="text1"/>
          <w:sz w:val="20"/>
          <w:szCs w:val="20"/>
        </w:rPr>
        <w:t>earmarked</w:t>
      </w:r>
      <w:r w:rsidR="000E4A58" w:rsidRPr="000E4A58">
        <w:rPr>
          <w:rFonts w:ascii="Calibri" w:eastAsia="Calibri" w:hAnsi="Calibri"/>
          <w:color w:val="000000" w:themeColor="text1"/>
          <w:sz w:val="20"/>
          <w:szCs w:val="20"/>
        </w:rPr>
        <w:t xml:space="preserve"> for </w:t>
      </w:r>
      <w:r w:rsidR="000E4A58">
        <w:rPr>
          <w:rFonts w:ascii="Calibri" w:eastAsia="Calibri" w:hAnsi="Calibri"/>
          <w:color w:val="000000" w:themeColor="text1"/>
          <w:sz w:val="20"/>
          <w:szCs w:val="20"/>
        </w:rPr>
        <w:t xml:space="preserve">a </w:t>
      </w:r>
      <w:r w:rsidR="000E4A58" w:rsidRPr="000E4A58">
        <w:rPr>
          <w:rFonts w:ascii="Calibri" w:eastAsia="Calibri" w:hAnsi="Calibri"/>
          <w:color w:val="000000" w:themeColor="text1"/>
          <w:sz w:val="20"/>
          <w:szCs w:val="20"/>
        </w:rPr>
        <w:t>parking</w:t>
      </w:r>
      <w:r w:rsidR="000E4A58">
        <w:rPr>
          <w:rFonts w:ascii="Calibri" w:eastAsia="Calibri" w:hAnsi="Calibri"/>
          <w:color w:val="000000" w:themeColor="text1"/>
          <w:sz w:val="20"/>
          <w:szCs w:val="20"/>
        </w:rPr>
        <w:t xml:space="preserve"> extension.  Cllrs agreed that they did not want to give up more parish land for EVTC which is a closed asset.  Cllr Mur</w:t>
      </w:r>
      <w:r w:rsidR="00815F6C">
        <w:rPr>
          <w:rFonts w:ascii="Calibri" w:eastAsia="Calibri" w:hAnsi="Calibri"/>
          <w:color w:val="000000" w:themeColor="text1"/>
          <w:sz w:val="20"/>
          <w:szCs w:val="20"/>
        </w:rPr>
        <w:t>p</w:t>
      </w:r>
      <w:r w:rsidR="000E4A58">
        <w:rPr>
          <w:rFonts w:ascii="Calibri" w:eastAsia="Calibri" w:hAnsi="Calibri"/>
          <w:color w:val="000000" w:themeColor="text1"/>
          <w:sz w:val="20"/>
          <w:szCs w:val="20"/>
        </w:rPr>
        <w:t xml:space="preserve">hy noted that EVTC would be losing some space to accommodate the new pavilion and the clerk advised that this would be reflected in the new lease.  It was agreed that a CIL bid would be made for the new footpath, fence, pavilion and pitch works.  A pickleball would have to be a separate application and would have to be considered next year during the lease negotiations.      </w:t>
      </w:r>
      <w:r w:rsidR="005616DA" w:rsidRPr="000E4A58">
        <w:rPr>
          <w:rFonts w:ascii="Calibri" w:eastAsia="Calibri" w:hAnsi="Calibri"/>
          <w:color w:val="000000" w:themeColor="text1"/>
          <w:sz w:val="20"/>
          <w:szCs w:val="20"/>
        </w:rPr>
        <w:t xml:space="preserve"> </w:t>
      </w:r>
      <w:r w:rsidR="00D907B3" w:rsidRPr="000E4A58">
        <w:rPr>
          <w:rFonts w:ascii="Calibri" w:eastAsia="Calibri" w:hAnsi="Calibri"/>
          <w:color w:val="000000" w:themeColor="text1"/>
          <w:sz w:val="20"/>
          <w:szCs w:val="20"/>
        </w:rPr>
        <w:t xml:space="preserve">  </w:t>
      </w:r>
      <w:r w:rsidR="00D40250" w:rsidRPr="000E4A58">
        <w:rPr>
          <w:rFonts w:ascii="Calibri" w:eastAsia="Calibri" w:hAnsi="Calibri"/>
          <w:color w:val="000000" w:themeColor="text1"/>
          <w:sz w:val="20"/>
          <w:szCs w:val="20"/>
        </w:rPr>
        <w:t xml:space="preserve"> </w:t>
      </w:r>
      <w:r w:rsidR="00AA45BA" w:rsidRPr="000E4A58">
        <w:rPr>
          <w:rFonts w:ascii="Calibri" w:eastAsia="Calibri" w:hAnsi="Calibri"/>
          <w:b/>
          <w:color w:val="000000" w:themeColor="text1"/>
          <w:sz w:val="20"/>
          <w:szCs w:val="20"/>
        </w:rPr>
        <w:t>(02/26)</w:t>
      </w:r>
      <w:r w:rsidR="00A40D3B" w:rsidRPr="000E4A58">
        <w:rPr>
          <w:rFonts w:ascii="Calibri" w:eastAsia="Calibri" w:hAnsi="Calibri"/>
          <w:b/>
          <w:color w:val="000000" w:themeColor="text1"/>
          <w:sz w:val="20"/>
          <w:szCs w:val="20"/>
        </w:rPr>
        <w:t>.</w:t>
      </w:r>
    </w:p>
    <w:p w14:paraId="191BE5D2" w14:textId="77777777" w:rsidR="007520EB" w:rsidRPr="000E4A58" w:rsidRDefault="007520EB" w:rsidP="008248A0">
      <w:pPr>
        <w:spacing w:line="60" w:lineRule="atLeast"/>
        <w:contextualSpacing/>
        <w:jc w:val="both"/>
        <w:rPr>
          <w:rFonts w:ascii="Calibri" w:eastAsia="Calibri" w:hAnsi="Calibri"/>
          <w:b/>
          <w:color w:val="000000" w:themeColor="text1"/>
          <w:sz w:val="20"/>
          <w:szCs w:val="20"/>
        </w:rPr>
      </w:pPr>
    </w:p>
    <w:p w14:paraId="7C2E1884" w14:textId="546B1A40" w:rsidR="008248A0" w:rsidRPr="00323640" w:rsidRDefault="00AC135F" w:rsidP="008248A0">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A06F3B" w:rsidRPr="000E4A58">
        <w:rPr>
          <w:rFonts w:ascii="Calibri" w:eastAsia="Calibri" w:hAnsi="Calibri"/>
          <w:b/>
          <w:color w:val="000000" w:themeColor="text1"/>
          <w:sz w:val="20"/>
          <w:szCs w:val="20"/>
        </w:rPr>
        <w:t>1</w:t>
      </w:r>
      <w:r w:rsidR="008248A0" w:rsidRPr="000E4A58">
        <w:rPr>
          <w:rFonts w:ascii="Calibri" w:eastAsia="Calibri" w:hAnsi="Calibri"/>
          <w:b/>
          <w:color w:val="000000" w:themeColor="text1"/>
          <w:sz w:val="20"/>
          <w:szCs w:val="20"/>
        </w:rPr>
        <w:t>.0</w:t>
      </w:r>
      <w:r w:rsidR="008248A0" w:rsidRPr="000E4A58">
        <w:rPr>
          <w:rFonts w:ascii="Calibri" w:eastAsia="Calibri" w:hAnsi="Calibri"/>
          <w:b/>
          <w:color w:val="000000" w:themeColor="text1"/>
          <w:sz w:val="20"/>
          <w:szCs w:val="20"/>
        </w:rPr>
        <w:tab/>
      </w:r>
      <w:r w:rsidR="00A06F3B" w:rsidRPr="000E4A58">
        <w:rPr>
          <w:rFonts w:ascii="Calibri" w:hAnsi="Calibri"/>
          <w:b/>
          <w:color w:val="000000" w:themeColor="text1"/>
          <w:sz w:val="20"/>
          <w:szCs w:val="20"/>
        </w:rPr>
        <w:t>OUR ELSTEAD</w:t>
      </w:r>
      <w:r w:rsidR="009E7D06" w:rsidRPr="000E4A58">
        <w:rPr>
          <w:rFonts w:ascii="Calibri" w:hAnsi="Calibri"/>
          <w:b/>
          <w:color w:val="000000" w:themeColor="text1"/>
          <w:sz w:val="20"/>
          <w:szCs w:val="20"/>
        </w:rPr>
        <w:t xml:space="preserve"> UPDATE</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43C40C96" w:rsidR="00A628AD" w:rsidRPr="00323640" w:rsidRDefault="001B233D" w:rsidP="00A628AD">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940</w:t>
      </w:r>
      <w:r>
        <w:rPr>
          <w:rFonts w:ascii="Calibri" w:eastAsia="Calibri" w:hAnsi="Calibri"/>
          <w:color w:val="000000" w:themeColor="text1"/>
          <w:sz w:val="20"/>
          <w:szCs w:val="20"/>
        </w:rPr>
        <w:t>8</w:t>
      </w:r>
      <w:r w:rsidR="009E7D06">
        <w:rPr>
          <w:rFonts w:ascii="Calibri" w:eastAsia="Calibri" w:hAnsi="Calibri"/>
          <w:color w:val="000000" w:themeColor="text1"/>
          <w:sz w:val="20"/>
          <w:szCs w:val="20"/>
        </w:rPr>
        <w:tab/>
      </w:r>
      <w:r w:rsidR="00830E1F">
        <w:rPr>
          <w:rFonts w:ascii="Calibri" w:eastAsia="Calibri" w:hAnsi="Calibri"/>
          <w:color w:val="000000" w:themeColor="text1"/>
          <w:sz w:val="20"/>
          <w:szCs w:val="20"/>
        </w:rPr>
        <w:t xml:space="preserve">Following a meeting of the OE committee it was agreed that the tree lighting event would revert to the village green with the village hall as back up.  It would be a reduced occasion </w:t>
      </w:r>
      <w:proofErr w:type="spellStart"/>
      <w:r w:rsidR="00830E1F">
        <w:rPr>
          <w:rFonts w:ascii="Calibri" w:eastAsia="Calibri" w:hAnsi="Calibri"/>
          <w:color w:val="000000" w:themeColor="text1"/>
          <w:sz w:val="20"/>
          <w:szCs w:val="20"/>
        </w:rPr>
        <w:t>i.e</w:t>
      </w:r>
      <w:proofErr w:type="spellEnd"/>
      <w:r w:rsidR="00830E1F">
        <w:rPr>
          <w:rFonts w:ascii="Calibri" w:eastAsia="Calibri" w:hAnsi="Calibri"/>
          <w:color w:val="000000" w:themeColor="text1"/>
          <w:sz w:val="20"/>
          <w:szCs w:val="20"/>
        </w:rPr>
        <w:t xml:space="preserve"> no stage and would be an Elstead village only event therefore no brass band.  Carols would be led by choirs rather than choirs performing.  There would still be some </w:t>
      </w:r>
      <w:proofErr w:type="gramStart"/>
      <w:r w:rsidR="00830E1F">
        <w:rPr>
          <w:rFonts w:ascii="Calibri" w:eastAsia="Calibri" w:hAnsi="Calibri"/>
          <w:color w:val="000000" w:themeColor="text1"/>
          <w:sz w:val="20"/>
          <w:szCs w:val="20"/>
        </w:rPr>
        <w:t>fund raising</w:t>
      </w:r>
      <w:proofErr w:type="gramEnd"/>
      <w:r w:rsidR="00830E1F">
        <w:rPr>
          <w:rFonts w:ascii="Calibri" w:eastAsia="Calibri" w:hAnsi="Calibri"/>
          <w:color w:val="000000" w:themeColor="text1"/>
          <w:sz w:val="20"/>
          <w:szCs w:val="20"/>
        </w:rPr>
        <w:t xml:space="preserve"> </w:t>
      </w:r>
      <w:r w:rsidR="00C4212E">
        <w:rPr>
          <w:rFonts w:ascii="Calibri" w:eastAsia="Calibri" w:hAnsi="Calibri"/>
          <w:color w:val="000000" w:themeColor="text1"/>
          <w:sz w:val="20"/>
          <w:szCs w:val="20"/>
        </w:rPr>
        <w:t xml:space="preserve">activities </w:t>
      </w:r>
      <w:r w:rsidR="00830E1F">
        <w:rPr>
          <w:rFonts w:ascii="Calibri" w:eastAsia="Calibri" w:hAnsi="Calibri"/>
          <w:color w:val="000000" w:themeColor="text1"/>
          <w:sz w:val="20"/>
          <w:szCs w:val="20"/>
        </w:rPr>
        <w:t xml:space="preserve">with mulled wine and mince pies.  Road closure in front of the Spar (except for buses) to be activated as in previous years.  </w:t>
      </w:r>
      <w:r w:rsidR="00AA45BA">
        <w:rPr>
          <w:rFonts w:ascii="Calibri" w:eastAsia="Calibri" w:hAnsi="Calibri"/>
          <w:b/>
          <w:bCs/>
          <w:color w:val="000000" w:themeColor="text1"/>
          <w:sz w:val="20"/>
          <w:szCs w:val="20"/>
        </w:rPr>
        <w:t>(02/26)</w:t>
      </w:r>
      <w:r w:rsidR="00A628AD" w:rsidRPr="00323640">
        <w:rPr>
          <w:rFonts w:ascii="Calibri" w:eastAsia="Calibri" w:hAnsi="Calibri"/>
          <w:b/>
          <w:bCs/>
          <w:color w:val="000000" w:themeColor="text1"/>
          <w:sz w:val="20"/>
          <w:szCs w:val="20"/>
        </w:rPr>
        <w:t>.</w:t>
      </w:r>
    </w:p>
    <w:p w14:paraId="5B8B4271"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64B017A5" w14:textId="4D83883F" w:rsidR="00ED61DF" w:rsidRPr="00323640" w:rsidRDefault="001B233D" w:rsidP="00ED61DF">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940</w:t>
      </w:r>
      <w:r>
        <w:rPr>
          <w:rFonts w:ascii="Calibri" w:eastAsia="Calibri" w:hAnsi="Calibri"/>
          <w:color w:val="000000" w:themeColor="text1"/>
          <w:sz w:val="20"/>
          <w:szCs w:val="20"/>
        </w:rPr>
        <w:t>9</w:t>
      </w:r>
      <w:r w:rsidR="00ED61DF">
        <w:rPr>
          <w:rFonts w:ascii="Calibri" w:eastAsia="Calibri" w:hAnsi="Calibri"/>
          <w:color w:val="000000" w:themeColor="text1"/>
          <w:sz w:val="20"/>
          <w:szCs w:val="20"/>
        </w:rPr>
        <w:tab/>
      </w:r>
      <w:r w:rsidR="00830E1F">
        <w:rPr>
          <w:rFonts w:ascii="Calibri" w:eastAsia="Calibri" w:hAnsi="Calibri"/>
          <w:color w:val="000000" w:themeColor="text1"/>
          <w:sz w:val="20"/>
          <w:szCs w:val="20"/>
        </w:rPr>
        <w:t>Daffodil event</w:t>
      </w:r>
      <w:r w:rsidR="00152C23">
        <w:rPr>
          <w:rFonts w:ascii="Calibri" w:eastAsia="Calibri" w:hAnsi="Calibri"/>
          <w:color w:val="000000" w:themeColor="text1"/>
          <w:sz w:val="20"/>
          <w:szCs w:val="20"/>
        </w:rPr>
        <w:t>.</w:t>
      </w:r>
      <w:r w:rsidR="00830E1F">
        <w:rPr>
          <w:rFonts w:ascii="Calibri" w:eastAsia="Calibri" w:hAnsi="Calibri"/>
          <w:color w:val="000000" w:themeColor="text1"/>
          <w:sz w:val="20"/>
          <w:szCs w:val="20"/>
        </w:rPr>
        <w:t xml:space="preserve">  It was agreed that a small event to celebrate the flowering of the daffodils on Church Green could go ahead on 13.03.26.</w:t>
      </w:r>
      <w:r w:rsidR="00152C23">
        <w:rPr>
          <w:rFonts w:ascii="Calibri" w:eastAsia="Calibri" w:hAnsi="Calibri"/>
          <w:color w:val="000000" w:themeColor="text1"/>
          <w:sz w:val="20"/>
          <w:szCs w:val="20"/>
        </w:rPr>
        <w:t xml:space="preserve"> </w:t>
      </w:r>
      <w:r w:rsidR="00ED61DF" w:rsidRPr="00323640">
        <w:rPr>
          <w:rFonts w:ascii="Calibri" w:eastAsia="Calibri" w:hAnsi="Calibri"/>
          <w:color w:val="000000" w:themeColor="text1"/>
          <w:sz w:val="20"/>
          <w:szCs w:val="20"/>
        </w:rPr>
        <w:t xml:space="preserve"> </w:t>
      </w:r>
      <w:r w:rsidR="00AA45BA">
        <w:rPr>
          <w:rFonts w:ascii="Calibri" w:eastAsia="Calibri" w:hAnsi="Calibri"/>
          <w:b/>
          <w:bCs/>
          <w:color w:val="000000" w:themeColor="text1"/>
          <w:sz w:val="20"/>
          <w:szCs w:val="20"/>
        </w:rPr>
        <w:t>(02/26)</w:t>
      </w:r>
      <w:r w:rsidR="00ED61DF" w:rsidRPr="00323640">
        <w:rPr>
          <w:rFonts w:ascii="Calibri" w:eastAsia="Calibri" w:hAnsi="Calibri"/>
          <w:b/>
          <w:bCs/>
          <w:color w:val="000000" w:themeColor="text1"/>
          <w:sz w:val="20"/>
          <w:szCs w:val="20"/>
        </w:rPr>
        <w:t>.</w:t>
      </w:r>
    </w:p>
    <w:p w14:paraId="7A6736D9" w14:textId="77777777" w:rsidR="00ED61DF" w:rsidRDefault="00ED61DF" w:rsidP="00BE34B7">
      <w:pPr>
        <w:spacing w:line="60" w:lineRule="atLeast"/>
        <w:contextualSpacing/>
        <w:jc w:val="both"/>
        <w:rPr>
          <w:rFonts w:ascii="Calibri" w:eastAsia="Calibri" w:hAnsi="Calibri"/>
          <w:b/>
          <w:color w:val="000000" w:themeColor="text1"/>
          <w:sz w:val="20"/>
          <w:szCs w:val="20"/>
        </w:rPr>
      </w:pPr>
    </w:p>
    <w:p w14:paraId="37A11972" w14:textId="1F0994A4" w:rsidR="00830E1F" w:rsidRPr="00323640" w:rsidRDefault="001B233D" w:rsidP="00830E1F">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w:t>
      </w:r>
      <w:r>
        <w:rPr>
          <w:rFonts w:ascii="Calibri" w:eastAsia="Calibri" w:hAnsi="Calibri"/>
          <w:color w:val="000000" w:themeColor="text1"/>
          <w:sz w:val="20"/>
          <w:szCs w:val="20"/>
        </w:rPr>
        <w:t>10</w:t>
      </w:r>
      <w:r w:rsidR="00830E1F">
        <w:rPr>
          <w:rFonts w:ascii="Calibri" w:eastAsia="Calibri" w:hAnsi="Calibri"/>
          <w:color w:val="000000" w:themeColor="text1"/>
          <w:sz w:val="20"/>
          <w:szCs w:val="20"/>
        </w:rPr>
        <w:tab/>
        <w:t xml:space="preserve">Insurance and audit requirements relating to working groups </w:t>
      </w:r>
      <w:r w:rsidR="00552FEA">
        <w:rPr>
          <w:rFonts w:ascii="Calibri" w:eastAsia="Calibri" w:hAnsi="Calibri"/>
          <w:color w:val="000000" w:themeColor="text1"/>
          <w:sz w:val="20"/>
          <w:szCs w:val="20"/>
        </w:rPr>
        <w:t>t</w:t>
      </w:r>
      <w:r w:rsidR="00830E1F">
        <w:rPr>
          <w:rFonts w:ascii="Calibri" w:eastAsia="Calibri" w:hAnsi="Calibri"/>
          <w:color w:val="000000" w:themeColor="text1"/>
          <w:sz w:val="20"/>
          <w:szCs w:val="20"/>
        </w:rPr>
        <w:t xml:space="preserve">o be covered in the March meeting. </w:t>
      </w:r>
      <w:r w:rsidR="00830E1F" w:rsidRPr="00323640">
        <w:rPr>
          <w:rFonts w:ascii="Calibri" w:eastAsia="Calibri" w:hAnsi="Calibri"/>
          <w:color w:val="000000" w:themeColor="text1"/>
          <w:sz w:val="20"/>
          <w:szCs w:val="20"/>
        </w:rPr>
        <w:t xml:space="preserve"> </w:t>
      </w:r>
      <w:r w:rsidR="00830E1F">
        <w:rPr>
          <w:rFonts w:ascii="Calibri" w:eastAsia="Calibri" w:hAnsi="Calibri"/>
          <w:b/>
          <w:bCs/>
          <w:color w:val="000000" w:themeColor="text1"/>
          <w:sz w:val="20"/>
          <w:szCs w:val="20"/>
        </w:rPr>
        <w:t>(02/26)</w:t>
      </w:r>
      <w:r w:rsidR="00830E1F" w:rsidRPr="00323640">
        <w:rPr>
          <w:rFonts w:ascii="Calibri" w:eastAsia="Calibri" w:hAnsi="Calibri"/>
          <w:b/>
          <w:bCs/>
          <w:color w:val="000000" w:themeColor="text1"/>
          <w:sz w:val="20"/>
          <w:szCs w:val="20"/>
        </w:rPr>
        <w:t>.</w:t>
      </w:r>
    </w:p>
    <w:p w14:paraId="707445A7" w14:textId="77777777" w:rsidR="00830E1F" w:rsidRDefault="00830E1F" w:rsidP="00BE34B7">
      <w:pPr>
        <w:spacing w:line="60" w:lineRule="atLeast"/>
        <w:contextualSpacing/>
        <w:jc w:val="both"/>
        <w:rPr>
          <w:rFonts w:ascii="Calibri" w:eastAsia="Calibri" w:hAnsi="Calibri"/>
          <w:b/>
          <w:color w:val="000000" w:themeColor="text1"/>
          <w:sz w:val="20"/>
          <w:szCs w:val="20"/>
        </w:rPr>
      </w:pPr>
    </w:p>
    <w:p w14:paraId="5EFB1F54" w14:textId="48BDE7DB"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2</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PRESERVE OUR RESERVE</w:t>
      </w:r>
      <w:r w:rsidR="00390206">
        <w:rPr>
          <w:rFonts w:ascii="Calibri" w:eastAsia="Calibri" w:hAnsi="Calibri"/>
          <w:b/>
          <w:color w:val="000000" w:themeColor="text1"/>
          <w:sz w:val="20"/>
          <w:szCs w:val="20"/>
        </w:rPr>
        <w:t xml:space="preserve"> (POR)</w:t>
      </w:r>
    </w:p>
    <w:p w14:paraId="5E28D187"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0DDE249C" w14:textId="55CE3859" w:rsidR="00552FEA" w:rsidRPr="00323640" w:rsidRDefault="001B233D" w:rsidP="00552FEA">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w:t>
      </w:r>
      <w:r>
        <w:rPr>
          <w:rFonts w:ascii="Calibri" w:eastAsia="Calibri" w:hAnsi="Calibri"/>
          <w:color w:val="000000" w:themeColor="text1"/>
          <w:sz w:val="20"/>
          <w:szCs w:val="20"/>
        </w:rPr>
        <w:t>11</w:t>
      </w:r>
      <w:r w:rsidR="00552FEA">
        <w:rPr>
          <w:rFonts w:ascii="Calibri" w:eastAsia="Calibri" w:hAnsi="Calibri"/>
          <w:color w:val="000000" w:themeColor="text1"/>
          <w:sz w:val="20"/>
          <w:szCs w:val="20"/>
        </w:rPr>
        <w:tab/>
      </w:r>
      <w:r w:rsidR="00390206">
        <w:rPr>
          <w:rFonts w:ascii="Calibri" w:eastAsia="Calibri" w:hAnsi="Calibri"/>
          <w:color w:val="000000" w:themeColor="text1"/>
          <w:sz w:val="20"/>
          <w:szCs w:val="20"/>
        </w:rPr>
        <w:t>A proposal from JG (NE) to use a large proportion of the remaining POR funds for boardwalk renovation work from Pine Island to Shrike Hill was proposed</w:t>
      </w:r>
      <w:r w:rsidR="00552FEA">
        <w:rPr>
          <w:rFonts w:ascii="Calibri" w:eastAsia="Calibri" w:hAnsi="Calibri"/>
          <w:color w:val="000000" w:themeColor="text1"/>
          <w:sz w:val="20"/>
          <w:szCs w:val="20"/>
        </w:rPr>
        <w:t>.</w:t>
      </w:r>
      <w:r w:rsidR="00390206">
        <w:rPr>
          <w:rFonts w:ascii="Calibri" w:eastAsia="Calibri" w:hAnsi="Calibri"/>
          <w:color w:val="000000" w:themeColor="text1"/>
          <w:sz w:val="20"/>
          <w:szCs w:val="20"/>
        </w:rPr>
        <w:t xml:space="preserve">  Representatives from both </w:t>
      </w:r>
      <w:proofErr w:type="spellStart"/>
      <w:r w:rsidR="00390206">
        <w:rPr>
          <w:rFonts w:ascii="Calibri" w:eastAsia="Calibri" w:hAnsi="Calibri"/>
          <w:color w:val="000000" w:themeColor="text1"/>
          <w:sz w:val="20"/>
          <w:szCs w:val="20"/>
        </w:rPr>
        <w:t>Thursley</w:t>
      </w:r>
      <w:proofErr w:type="spellEnd"/>
      <w:r w:rsidR="00390206">
        <w:rPr>
          <w:rFonts w:ascii="Calibri" w:eastAsia="Calibri" w:hAnsi="Calibri"/>
          <w:color w:val="000000" w:themeColor="text1"/>
          <w:sz w:val="20"/>
          <w:szCs w:val="20"/>
        </w:rPr>
        <w:t xml:space="preserve"> and Elstead </w:t>
      </w:r>
      <w:proofErr w:type="gramStart"/>
      <w:r w:rsidR="00390206">
        <w:rPr>
          <w:rFonts w:ascii="Calibri" w:eastAsia="Calibri" w:hAnsi="Calibri"/>
          <w:color w:val="000000" w:themeColor="text1"/>
          <w:sz w:val="20"/>
          <w:szCs w:val="20"/>
        </w:rPr>
        <w:t>PC’s</w:t>
      </w:r>
      <w:proofErr w:type="gramEnd"/>
      <w:r w:rsidR="00390206">
        <w:rPr>
          <w:rFonts w:ascii="Calibri" w:eastAsia="Calibri" w:hAnsi="Calibri"/>
          <w:color w:val="000000" w:themeColor="text1"/>
          <w:sz w:val="20"/>
          <w:szCs w:val="20"/>
        </w:rPr>
        <w:t xml:space="preserve"> reviewed the proposal and agreed in principle before sharing it with their respective parish councils</w:t>
      </w:r>
      <w:r w:rsidR="00C4212E">
        <w:rPr>
          <w:rFonts w:ascii="Calibri" w:eastAsia="Calibri" w:hAnsi="Calibri"/>
          <w:color w:val="000000" w:themeColor="text1"/>
          <w:sz w:val="20"/>
          <w:szCs w:val="20"/>
        </w:rPr>
        <w:t xml:space="preserve"> as per the committee </w:t>
      </w:r>
      <w:proofErr w:type="spellStart"/>
      <w:r w:rsidR="00C4212E">
        <w:rPr>
          <w:rFonts w:ascii="Calibri" w:eastAsia="Calibri" w:hAnsi="Calibri"/>
          <w:color w:val="000000" w:themeColor="text1"/>
          <w:sz w:val="20"/>
          <w:szCs w:val="20"/>
        </w:rPr>
        <w:t>ToRs</w:t>
      </w:r>
      <w:proofErr w:type="spellEnd"/>
      <w:r w:rsidR="00390206">
        <w:rPr>
          <w:rFonts w:ascii="Calibri" w:eastAsia="Calibri" w:hAnsi="Calibri"/>
          <w:color w:val="000000" w:themeColor="text1"/>
          <w:sz w:val="20"/>
          <w:szCs w:val="20"/>
        </w:rPr>
        <w:t xml:space="preserve">.  </w:t>
      </w:r>
      <w:proofErr w:type="spellStart"/>
      <w:r w:rsidR="00390206">
        <w:rPr>
          <w:rFonts w:ascii="Calibri" w:eastAsia="Calibri" w:hAnsi="Calibri"/>
          <w:color w:val="000000" w:themeColor="text1"/>
          <w:sz w:val="20"/>
          <w:szCs w:val="20"/>
        </w:rPr>
        <w:t>Thursley</w:t>
      </w:r>
      <w:proofErr w:type="spellEnd"/>
      <w:r w:rsidR="00390206">
        <w:rPr>
          <w:rFonts w:ascii="Calibri" w:eastAsia="Calibri" w:hAnsi="Calibri"/>
          <w:color w:val="000000" w:themeColor="text1"/>
          <w:sz w:val="20"/>
          <w:szCs w:val="20"/>
        </w:rPr>
        <w:t xml:space="preserve"> PC voted their agreement </w:t>
      </w:r>
      <w:r w:rsidR="00B11FA0">
        <w:rPr>
          <w:rFonts w:ascii="Calibri" w:eastAsia="Calibri" w:hAnsi="Calibri"/>
          <w:color w:val="000000" w:themeColor="text1"/>
          <w:sz w:val="20"/>
          <w:szCs w:val="20"/>
        </w:rPr>
        <w:t xml:space="preserve">to the proposal </w:t>
      </w:r>
      <w:r w:rsidR="00390206">
        <w:rPr>
          <w:rFonts w:ascii="Calibri" w:eastAsia="Calibri" w:hAnsi="Calibri"/>
          <w:color w:val="000000" w:themeColor="text1"/>
          <w:sz w:val="20"/>
          <w:szCs w:val="20"/>
        </w:rPr>
        <w:t>at the beginning of February 2026.  Elstead voted its agreement to use £22k for boardwalk and c £5k</w:t>
      </w:r>
      <w:r w:rsidR="00C4212E">
        <w:rPr>
          <w:rFonts w:ascii="Calibri" w:eastAsia="Calibri" w:hAnsi="Calibri"/>
          <w:color w:val="000000" w:themeColor="text1"/>
          <w:sz w:val="20"/>
          <w:szCs w:val="20"/>
        </w:rPr>
        <w:t xml:space="preserve"> </w:t>
      </w:r>
      <w:r w:rsidR="00390206">
        <w:rPr>
          <w:rFonts w:ascii="Calibri" w:eastAsia="Calibri" w:hAnsi="Calibri"/>
          <w:color w:val="000000" w:themeColor="text1"/>
          <w:sz w:val="20"/>
          <w:szCs w:val="20"/>
        </w:rPr>
        <w:t xml:space="preserve">for new signage leaving £5k in the bank. </w:t>
      </w:r>
      <w:r w:rsidR="00B11FA0">
        <w:rPr>
          <w:rFonts w:ascii="Calibri" w:eastAsia="Calibri" w:hAnsi="Calibri"/>
          <w:color w:val="000000" w:themeColor="text1"/>
          <w:sz w:val="20"/>
          <w:szCs w:val="20"/>
        </w:rPr>
        <w:t xml:space="preserve">The clerk to check </w:t>
      </w:r>
      <w:r>
        <w:rPr>
          <w:rFonts w:ascii="Calibri" w:eastAsia="Calibri" w:hAnsi="Calibri"/>
          <w:color w:val="000000" w:themeColor="text1"/>
          <w:sz w:val="20"/>
          <w:szCs w:val="20"/>
        </w:rPr>
        <w:t xml:space="preserve">with Maxwel over </w:t>
      </w:r>
      <w:r w:rsidR="00B11FA0">
        <w:rPr>
          <w:rFonts w:ascii="Calibri" w:eastAsia="Calibri" w:hAnsi="Calibri"/>
          <w:color w:val="000000" w:themeColor="text1"/>
          <w:sz w:val="20"/>
          <w:szCs w:val="20"/>
        </w:rPr>
        <w:t>the accounting practice for this.</w:t>
      </w:r>
      <w:r w:rsidR="00390206">
        <w:rPr>
          <w:rFonts w:ascii="Calibri" w:eastAsia="Calibri" w:hAnsi="Calibri"/>
          <w:color w:val="000000" w:themeColor="text1"/>
          <w:sz w:val="20"/>
          <w:szCs w:val="20"/>
        </w:rPr>
        <w:t xml:space="preserve"> </w:t>
      </w:r>
      <w:r w:rsidR="006D061E">
        <w:rPr>
          <w:rFonts w:ascii="Calibri" w:eastAsia="Calibri" w:hAnsi="Calibri"/>
          <w:color w:val="000000" w:themeColor="text1"/>
          <w:sz w:val="20"/>
          <w:szCs w:val="20"/>
        </w:rPr>
        <w:t>(6/6</w:t>
      </w:r>
      <w:r w:rsidR="00390206">
        <w:rPr>
          <w:rFonts w:ascii="Calibri" w:eastAsia="Calibri" w:hAnsi="Calibri"/>
          <w:color w:val="000000" w:themeColor="text1"/>
          <w:sz w:val="20"/>
          <w:szCs w:val="20"/>
        </w:rPr>
        <w:t xml:space="preserve"> </w:t>
      </w:r>
      <w:r w:rsidR="00B11FA0">
        <w:rPr>
          <w:rFonts w:ascii="Calibri" w:eastAsia="Calibri" w:hAnsi="Calibri"/>
          <w:color w:val="000000" w:themeColor="text1"/>
          <w:sz w:val="20"/>
          <w:szCs w:val="20"/>
        </w:rPr>
        <w:t>councillors</w:t>
      </w:r>
      <w:r w:rsidR="00390206">
        <w:rPr>
          <w:rFonts w:ascii="Calibri" w:eastAsia="Calibri" w:hAnsi="Calibri"/>
          <w:color w:val="000000" w:themeColor="text1"/>
          <w:sz w:val="20"/>
          <w:szCs w:val="20"/>
        </w:rPr>
        <w:t>).</w:t>
      </w:r>
      <w:r w:rsidR="00552FEA">
        <w:rPr>
          <w:rFonts w:ascii="Calibri" w:eastAsia="Calibri" w:hAnsi="Calibri"/>
          <w:color w:val="000000" w:themeColor="text1"/>
          <w:sz w:val="20"/>
          <w:szCs w:val="20"/>
        </w:rPr>
        <w:t xml:space="preserve"> </w:t>
      </w:r>
      <w:r w:rsidR="00552FEA" w:rsidRPr="00323640">
        <w:rPr>
          <w:rFonts w:ascii="Calibri" w:eastAsia="Calibri" w:hAnsi="Calibri"/>
          <w:color w:val="000000" w:themeColor="text1"/>
          <w:sz w:val="20"/>
          <w:szCs w:val="20"/>
        </w:rPr>
        <w:t xml:space="preserve"> </w:t>
      </w:r>
      <w:r w:rsidR="00552FEA">
        <w:rPr>
          <w:rFonts w:ascii="Calibri" w:eastAsia="Calibri" w:hAnsi="Calibri"/>
          <w:b/>
          <w:bCs/>
          <w:color w:val="000000" w:themeColor="text1"/>
          <w:sz w:val="20"/>
          <w:szCs w:val="20"/>
        </w:rPr>
        <w:t>(02/26)</w:t>
      </w:r>
      <w:r w:rsidR="00552FEA" w:rsidRPr="00323640">
        <w:rPr>
          <w:rFonts w:ascii="Calibri" w:eastAsia="Calibri" w:hAnsi="Calibri"/>
          <w:b/>
          <w:bCs/>
          <w:color w:val="000000" w:themeColor="text1"/>
          <w:sz w:val="20"/>
          <w:szCs w:val="20"/>
        </w:rPr>
        <w:t>.</w:t>
      </w:r>
    </w:p>
    <w:p w14:paraId="69B2DD3C"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2E3ED117" w14:textId="4F9A2D0A"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3</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THAMES WATER WORK ON ELSTEAD PC LAND</w:t>
      </w:r>
    </w:p>
    <w:p w14:paraId="3AE81DEC" w14:textId="77777777" w:rsidR="00552FEA" w:rsidRDefault="00552FEA" w:rsidP="00552FEA">
      <w:pPr>
        <w:spacing w:line="60" w:lineRule="atLeast"/>
        <w:contextualSpacing/>
        <w:jc w:val="both"/>
        <w:rPr>
          <w:rFonts w:ascii="Calibri" w:eastAsia="Calibri" w:hAnsi="Calibri"/>
          <w:b/>
          <w:color w:val="000000" w:themeColor="text1"/>
          <w:sz w:val="20"/>
          <w:szCs w:val="20"/>
        </w:rPr>
      </w:pPr>
    </w:p>
    <w:p w14:paraId="75D0B3E8" w14:textId="46DFD505" w:rsidR="00552FEA" w:rsidRPr="00B11FA0" w:rsidRDefault="001B233D" w:rsidP="00B11FA0">
      <w:pPr>
        <w:ind w:left="720" w:hanging="720"/>
        <w:jc w:val="both"/>
        <w:rPr>
          <w:rFonts w:ascii="Calibri" w:eastAsia="Calibri" w:hAnsi="Calibri"/>
          <w:color w:val="000000" w:themeColor="text1"/>
          <w:sz w:val="20"/>
          <w:szCs w:val="20"/>
        </w:rPr>
      </w:pPr>
      <w:r w:rsidRPr="000E4A58">
        <w:rPr>
          <w:rFonts w:ascii="Calibri" w:eastAsia="Calibri" w:hAnsi="Calibri"/>
          <w:color w:val="000000" w:themeColor="text1"/>
          <w:sz w:val="20"/>
          <w:szCs w:val="20"/>
        </w:rPr>
        <w:t>94</w:t>
      </w:r>
      <w:r>
        <w:rPr>
          <w:rFonts w:ascii="Calibri" w:eastAsia="Calibri" w:hAnsi="Calibri"/>
          <w:color w:val="000000" w:themeColor="text1"/>
          <w:sz w:val="20"/>
          <w:szCs w:val="20"/>
        </w:rPr>
        <w:t>12</w:t>
      </w:r>
      <w:r w:rsidR="00552FEA">
        <w:rPr>
          <w:rFonts w:ascii="Calibri" w:eastAsia="Calibri" w:hAnsi="Calibri"/>
          <w:color w:val="000000" w:themeColor="text1"/>
          <w:sz w:val="20"/>
          <w:szCs w:val="20"/>
        </w:rPr>
        <w:tab/>
      </w:r>
      <w:r w:rsidR="00B11FA0">
        <w:rPr>
          <w:rFonts w:ascii="Calibri" w:eastAsia="Calibri" w:hAnsi="Calibri"/>
          <w:color w:val="000000" w:themeColor="text1"/>
          <w:sz w:val="20"/>
          <w:szCs w:val="20"/>
        </w:rPr>
        <w:t xml:space="preserve">The clerk advised that the PC has been contacted by Thames Water (who need to do some sewer replacement work from Frensham to Elstead) to have access to some areas of PC land to conduct a survey before works commence.  The clerk advised that there was </w:t>
      </w:r>
      <w:proofErr w:type="gramStart"/>
      <w:r w:rsidR="00B11FA0">
        <w:rPr>
          <w:rFonts w:ascii="Calibri" w:eastAsia="Calibri" w:hAnsi="Calibri"/>
          <w:color w:val="000000" w:themeColor="text1"/>
          <w:sz w:val="20"/>
          <w:szCs w:val="20"/>
        </w:rPr>
        <w:t>a large number of</w:t>
      </w:r>
      <w:proofErr w:type="gramEnd"/>
      <w:r w:rsidR="00B11FA0">
        <w:rPr>
          <w:rFonts w:ascii="Calibri" w:eastAsia="Calibri" w:hAnsi="Calibri"/>
          <w:color w:val="000000" w:themeColor="text1"/>
          <w:sz w:val="20"/>
          <w:szCs w:val="20"/>
        </w:rPr>
        <w:t xml:space="preserve"> daffodils on Church Green (one of the survey areas) so all care must be taken </w:t>
      </w:r>
      <w:r w:rsidR="00C4212E">
        <w:rPr>
          <w:rFonts w:ascii="Calibri" w:eastAsia="Calibri" w:hAnsi="Calibri"/>
          <w:color w:val="000000" w:themeColor="text1"/>
          <w:sz w:val="20"/>
          <w:szCs w:val="20"/>
        </w:rPr>
        <w:t xml:space="preserve">to </w:t>
      </w:r>
      <w:r w:rsidR="00B11FA0">
        <w:rPr>
          <w:rFonts w:ascii="Calibri" w:eastAsia="Calibri" w:hAnsi="Calibri"/>
          <w:color w:val="000000" w:themeColor="text1"/>
          <w:sz w:val="20"/>
          <w:szCs w:val="20"/>
        </w:rPr>
        <w:t>which Thames Water agreed.  The original survey date has been pushed back from February to March 2026</w:t>
      </w:r>
      <w:r w:rsidR="00552FEA">
        <w:rPr>
          <w:rFonts w:ascii="Calibri" w:eastAsia="Calibri" w:hAnsi="Calibri"/>
          <w:color w:val="000000" w:themeColor="text1"/>
          <w:sz w:val="20"/>
          <w:szCs w:val="20"/>
        </w:rPr>
        <w:t xml:space="preserve">. </w:t>
      </w:r>
      <w:r w:rsidR="00552FEA" w:rsidRPr="00323640">
        <w:rPr>
          <w:rFonts w:ascii="Calibri" w:eastAsia="Calibri" w:hAnsi="Calibri"/>
          <w:color w:val="000000" w:themeColor="text1"/>
          <w:sz w:val="20"/>
          <w:szCs w:val="20"/>
        </w:rPr>
        <w:t xml:space="preserve"> </w:t>
      </w:r>
      <w:r w:rsidR="00552FEA">
        <w:rPr>
          <w:rFonts w:ascii="Calibri" w:eastAsia="Calibri" w:hAnsi="Calibri"/>
          <w:b/>
          <w:bCs/>
          <w:color w:val="000000" w:themeColor="text1"/>
          <w:sz w:val="20"/>
          <w:szCs w:val="20"/>
        </w:rPr>
        <w:t>(02/26)</w:t>
      </w:r>
      <w:r w:rsidR="00552FEA" w:rsidRPr="00323640">
        <w:rPr>
          <w:rFonts w:ascii="Calibri" w:eastAsia="Calibri" w:hAnsi="Calibri"/>
          <w:b/>
          <w:bCs/>
          <w:color w:val="000000" w:themeColor="text1"/>
          <w:sz w:val="20"/>
          <w:szCs w:val="20"/>
        </w:rPr>
        <w:t>.</w:t>
      </w:r>
    </w:p>
    <w:p w14:paraId="09BCE235"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2BBE561C" w14:textId="6053D266"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DRAINAGE ISSUES ON THURSLEY ROAD REC</w:t>
      </w:r>
    </w:p>
    <w:p w14:paraId="3FFA43DE" w14:textId="77777777" w:rsidR="00552FEA" w:rsidRDefault="00552FEA" w:rsidP="00552FEA">
      <w:pPr>
        <w:spacing w:line="60" w:lineRule="atLeast"/>
        <w:contextualSpacing/>
        <w:jc w:val="both"/>
        <w:rPr>
          <w:rFonts w:ascii="Calibri" w:eastAsia="Calibri" w:hAnsi="Calibri"/>
          <w:b/>
          <w:color w:val="000000" w:themeColor="text1"/>
          <w:sz w:val="20"/>
          <w:szCs w:val="20"/>
        </w:rPr>
      </w:pPr>
    </w:p>
    <w:p w14:paraId="7F0A715D" w14:textId="4184F9E7" w:rsidR="00552FEA" w:rsidRPr="00323640" w:rsidRDefault="001B233D" w:rsidP="00552FEA">
      <w:pPr>
        <w:ind w:left="720" w:hanging="720"/>
        <w:jc w:val="both"/>
        <w:rPr>
          <w:rFonts w:ascii="Calibri" w:eastAsia="Calibri" w:hAnsi="Calibri"/>
          <w:b/>
          <w:bCs/>
          <w:color w:val="000000" w:themeColor="text1"/>
          <w:sz w:val="20"/>
          <w:szCs w:val="20"/>
        </w:rPr>
      </w:pPr>
      <w:r w:rsidRPr="000E4A58">
        <w:rPr>
          <w:rFonts w:ascii="Calibri" w:eastAsia="Calibri" w:hAnsi="Calibri"/>
          <w:color w:val="000000" w:themeColor="text1"/>
          <w:sz w:val="20"/>
          <w:szCs w:val="20"/>
        </w:rPr>
        <w:t>94</w:t>
      </w:r>
      <w:r>
        <w:rPr>
          <w:rFonts w:ascii="Calibri" w:eastAsia="Calibri" w:hAnsi="Calibri"/>
          <w:color w:val="000000" w:themeColor="text1"/>
          <w:sz w:val="20"/>
          <w:szCs w:val="20"/>
        </w:rPr>
        <w:t>13</w:t>
      </w:r>
      <w:r w:rsidR="00552FEA">
        <w:rPr>
          <w:rFonts w:ascii="Calibri" w:eastAsia="Calibri" w:hAnsi="Calibri"/>
          <w:color w:val="000000" w:themeColor="text1"/>
          <w:sz w:val="20"/>
          <w:szCs w:val="20"/>
        </w:rPr>
        <w:tab/>
      </w:r>
      <w:r w:rsidR="00B11FA0">
        <w:rPr>
          <w:rFonts w:ascii="Calibri" w:eastAsia="Calibri" w:hAnsi="Calibri"/>
          <w:color w:val="000000" w:themeColor="text1"/>
          <w:sz w:val="20"/>
          <w:szCs w:val="20"/>
        </w:rPr>
        <w:t xml:space="preserve">The clerk observed that large channels have been dug on PC land at </w:t>
      </w:r>
      <w:proofErr w:type="spellStart"/>
      <w:r w:rsidR="00B11FA0">
        <w:rPr>
          <w:rFonts w:ascii="Calibri" w:eastAsia="Calibri" w:hAnsi="Calibri"/>
          <w:color w:val="000000" w:themeColor="text1"/>
          <w:sz w:val="20"/>
          <w:szCs w:val="20"/>
        </w:rPr>
        <w:t>Thursley</w:t>
      </w:r>
      <w:proofErr w:type="spellEnd"/>
      <w:r w:rsidR="00B11FA0">
        <w:rPr>
          <w:rFonts w:ascii="Calibri" w:eastAsia="Calibri" w:hAnsi="Calibri"/>
          <w:color w:val="000000" w:themeColor="text1"/>
          <w:sz w:val="20"/>
          <w:szCs w:val="20"/>
        </w:rPr>
        <w:t xml:space="preserve"> Road Rec without permission.  Councillors do not think that this is resulting in the heavy pooling of water by the cricket nets.  Councillors to raise with residents at the road surface meeting – NB advise from SALC is required before the meeting can be arranged.  Cllr Murphy noted that care would need to be taken if the cricket net construction lorries access the area via the rec.  The clerk to investigate the cost to hire porta paths.</w:t>
      </w:r>
      <w:r w:rsidR="00552FEA">
        <w:rPr>
          <w:rFonts w:ascii="Calibri" w:eastAsia="Calibri" w:hAnsi="Calibri"/>
          <w:color w:val="000000" w:themeColor="text1"/>
          <w:sz w:val="20"/>
          <w:szCs w:val="20"/>
        </w:rPr>
        <w:t xml:space="preserve"> </w:t>
      </w:r>
      <w:r w:rsidR="00552FEA" w:rsidRPr="00323640">
        <w:rPr>
          <w:rFonts w:ascii="Calibri" w:eastAsia="Calibri" w:hAnsi="Calibri"/>
          <w:color w:val="000000" w:themeColor="text1"/>
          <w:sz w:val="20"/>
          <w:szCs w:val="20"/>
        </w:rPr>
        <w:t xml:space="preserve"> </w:t>
      </w:r>
      <w:r w:rsidR="00552FEA">
        <w:rPr>
          <w:rFonts w:ascii="Calibri" w:eastAsia="Calibri" w:hAnsi="Calibri"/>
          <w:b/>
          <w:bCs/>
          <w:color w:val="000000" w:themeColor="text1"/>
          <w:sz w:val="20"/>
          <w:szCs w:val="20"/>
        </w:rPr>
        <w:t>(02/26)</w:t>
      </w:r>
      <w:r w:rsidR="00552FEA" w:rsidRPr="00323640">
        <w:rPr>
          <w:rFonts w:ascii="Calibri" w:eastAsia="Calibri" w:hAnsi="Calibri"/>
          <w:b/>
          <w:bCs/>
          <w:color w:val="000000" w:themeColor="text1"/>
          <w:sz w:val="20"/>
          <w:szCs w:val="20"/>
        </w:rPr>
        <w:t>.</w:t>
      </w:r>
    </w:p>
    <w:p w14:paraId="7F34E83D"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39593326" w14:textId="15993125"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552FEA">
        <w:rPr>
          <w:rFonts w:ascii="Calibri" w:eastAsia="Calibri" w:hAnsi="Calibri"/>
          <w:b/>
          <w:color w:val="000000" w:themeColor="text1"/>
          <w:sz w:val="20"/>
          <w:szCs w:val="20"/>
        </w:rPr>
        <w:t>PLAYGROUND IMPROVEMENTS</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20AA4D58" w:rsidR="00546DA4" w:rsidRPr="00FF02A9" w:rsidRDefault="001B233D"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9414</w:t>
      </w:r>
      <w:r w:rsidR="00B66780" w:rsidRPr="00FF02A9">
        <w:rPr>
          <w:rFonts w:ascii="Calibri" w:eastAsia="Calibri" w:hAnsi="Calibri"/>
          <w:color w:val="000000" w:themeColor="text1"/>
          <w:sz w:val="20"/>
          <w:szCs w:val="20"/>
        </w:rPr>
        <w:tab/>
      </w:r>
      <w:r w:rsidR="00B11FA0">
        <w:rPr>
          <w:rFonts w:ascii="Calibri" w:eastAsia="Calibri" w:hAnsi="Calibri"/>
          <w:color w:val="000000" w:themeColor="text1"/>
          <w:sz w:val="20"/>
          <w:szCs w:val="20"/>
        </w:rPr>
        <w:t xml:space="preserve">The cost of £600 to replace a memorial bench on </w:t>
      </w:r>
      <w:proofErr w:type="spellStart"/>
      <w:r w:rsidR="00B11FA0">
        <w:rPr>
          <w:rFonts w:ascii="Calibri" w:eastAsia="Calibri" w:hAnsi="Calibri"/>
          <w:color w:val="000000" w:themeColor="text1"/>
          <w:sz w:val="20"/>
          <w:szCs w:val="20"/>
        </w:rPr>
        <w:t>Thursley</w:t>
      </w:r>
      <w:proofErr w:type="spellEnd"/>
      <w:r w:rsidR="00B11FA0">
        <w:rPr>
          <w:rFonts w:ascii="Calibri" w:eastAsia="Calibri" w:hAnsi="Calibri"/>
          <w:color w:val="000000" w:themeColor="text1"/>
          <w:sz w:val="20"/>
          <w:szCs w:val="20"/>
        </w:rPr>
        <w:t xml:space="preserve"> Road Rec which has significantly deteriorated was approved </w:t>
      </w:r>
      <w:r w:rsidR="006D061E">
        <w:rPr>
          <w:rFonts w:ascii="Calibri" w:eastAsia="Calibri" w:hAnsi="Calibri"/>
          <w:color w:val="000000" w:themeColor="text1"/>
          <w:sz w:val="20"/>
          <w:szCs w:val="20"/>
        </w:rPr>
        <w:t>(6/6</w:t>
      </w:r>
      <w:r w:rsidR="00B11FA0">
        <w:rPr>
          <w:rFonts w:ascii="Calibri" w:eastAsia="Calibri" w:hAnsi="Calibri"/>
          <w:color w:val="000000" w:themeColor="text1"/>
          <w:sz w:val="20"/>
          <w:szCs w:val="20"/>
        </w:rPr>
        <w:t xml:space="preserve"> councillors). </w:t>
      </w:r>
      <w:r w:rsidR="00152C23">
        <w:rPr>
          <w:rFonts w:ascii="Calibri" w:eastAsia="Calibri" w:hAnsi="Calibri"/>
          <w:color w:val="000000" w:themeColor="text1"/>
          <w:sz w:val="20"/>
          <w:szCs w:val="20"/>
        </w:rPr>
        <w:t xml:space="preserve"> </w:t>
      </w:r>
      <w:r w:rsidR="00546DA4" w:rsidRPr="00FF02A9">
        <w:rPr>
          <w:rFonts w:ascii="Calibri" w:eastAsia="Calibri" w:hAnsi="Calibri"/>
          <w:color w:val="000000" w:themeColor="text1"/>
          <w:sz w:val="20"/>
          <w:szCs w:val="20"/>
        </w:rPr>
        <w:t xml:space="preserve">  </w:t>
      </w:r>
      <w:r w:rsidR="00AA45BA">
        <w:rPr>
          <w:rFonts w:ascii="Calibri" w:eastAsia="Calibri" w:hAnsi="Calibri"/>
          <w:b/>
          <w:bCs/>
          <w:color w:val="000000" w:themeColor="text1"/>
          <w:sz w:val="20"/>
          <w:szCs w:val="20"/>
        </w:rPr>
        <w:t>(02/26)</w:t>
      </w:r>
      <w:r w:rsidR="00546DA4" w:rsidRPr="00FF02A9">
        <w:rPr>
          <w:rFonts w:ascii="Calibri" w:eastAsia="Calibri" w:hAnsi="Calibri"/>
          <w:b/>
          <w:bCs/>
          <w:color w:val="000000" w:themeColor="text1"/>
          <w:sz w:val="20"/>
          <w:szCs w:val="20"/>
        </w:rPr>
        <w:t>.</w:t>
      </w:r>
    </w:p>
    <w:p w14:paraId="36DA94A8" w14:textId="77777777" w:rsidR="004165C5" w:rsidRDefault="004165C5" w:rsidP="005512AF">
      <w:pPr>
        <w:jc w:val="both"/>
        <w:rPr>
          <w:rFonts w:ascii="Calibri" w:eastAsia="Calibri" w:hAnsi="Calibri"/>
          <w:b/>
          <w:color w:val="000000" w:themeColor="text1"/>
          <w:sz w:val="20"/>
          <w:szCs w:val="20"/>
        </w:rPr>
      </w:pPr>
    </w:p>
    <w:p w14:paraId="035DD74E" w14:textId="7703E844" w:rsidR="00B11FA0" w:rsidRPr="00FF02A9" w:rsidRDefault="001B233D" w:rsidP="00B11FA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9415</w:t>
      </w:r>
      <w:r w:rsidR="00B11FA0" w:rsidRPr="00FF02A9">
        <w:rPr>
          <w:rFonts w:ascii="Calibri" w:eastAsia="Calibri" w:hAnsi="Calibri"/>
          <w:color w:val="000000" w:themeColor="text1"/>
          <w:sz w:val="20"/>
          <w:szCs w:val="20"/>
        </w:rPr>
        <w:tab/>
      </w:r>
      <w:r w:rsidR="00B11FA0">
        <w:rPr>
          <w:rFonts w:ascii="Calibri" w:eastAsia="Calibri" w:hAnsi="Calibri"/>
          <w:color w:val="000000" w:themeColor="text1"/>
          <w:sz w:val="20"/>
          <w:szCs w:val="20"/>
        </w:rPr>
        <w:t>The cost of £</w:t>
      </w:r>
      <w:r w:rsidR="00C4212E">
        <w:rPr>
          <w:rFonts w:ascii="Calibri" w:eastAsia="Calibri" w:hAnsi="Calibri"/>
          <w:color w:val="000000" w:themeColor="text1"/>
          <w:sz w:val="20"/>
          <w:szCs w:val="20"/>
        </w:rPr>
        <w:t>7</w:t>
      </w:r>
      <w:r w:rsidR="00B11FA0">
        <w:rPr>
          <w:rFonts w:ascii="Calibri" w:eastAsia="Calibri" w:hAnsi="Calibri"/>
          <w:color w:val="000000" w:themeColor="text1"/>
          <w:sz w:val="20"/>
          <w:szCs w:val="20"/>
        </w:rPr>
        <w:t xml:space="preserve">00 </w:t>
      </w:r>
      <w:r w:rsidR="00C4212E">
        <w:rPr>
          <w:rFonts w:ascii="Calibri" w:eastAsia="Calibri" w:hAnsi="Calibri"/>
          <w:color w:val="000000" w:themeColor="text1"/>
          <w:sz w:val="20"/>
          <w:szCs w:val="20"/>
        </w:rPr>
        <w:t>for the annual purchase of bark for both recs</w:t>
      </w:r>
      <w:r w:rsidR="00B11FA0">
        <w:rPr>
          <w:rFonts w:ascii="Calibri" w:eastAsia="Calibri" w:hAnsi="Calibri"/>
          <w:color w:val="000000" w:themeColor="text1"/>
          <w:sz w:val="20"/>
          <w:szCs w:val="20"/>
        </w:rPr>
        <w:t xml:space="preserve"> was approved </w:t>
      </w:r>
      <w:r w:rsidR="006D061E">
        <w:rPr>
          <w:rFonts w:ascii="Calibri" w:eastAsia="Calibri" w:hAnsi="Calibri"/>
          <w:color w:val="000000" w:themeColor="text1"/>
          <w:sz w:val="20"/>
          <w:szCs w:val="20"/>
        </w:rPr>
        <w:t>(6/6</w:t>
      </w:r>
      <w:r w:rsidR="00B11FA0">
        <w:rPr>
          <w:rFonts w:ascii="Calibri" w:eastAsia="Calibri" w:hAnsi="Calibri"/>
          <w:color w:val="000000" w:themeColor="text1"/>
          <w:sz w:val="20"/>
          <w:szCs w:val="20"/>
        </w:rPr>
        <w:t xml:space="preserve"> councillors).  </w:t>
      </w:r>
      <w:r w:rsidR="00B11FA0" w:rsidRPr="00FF02A9">
        <w:rPr>
          <w:rFonts w:ascii="Calibri" w:eastAsia="Calibri" w:hAnsi="Calibri"/>
          <w:color w:val="000000" w:themeColor="text1"/>
          <w:sz w:val="20"/>
          <w:szCs w:val="20"/>
        </w:rPr>
        <w:t xml:space="preserve">  </w:t>
      </w:r>
      <w:r w:rsidR="00B11FA0">
        <w:rPr>
          <w:rFonts w:ascii="Calibri" w:eastAsia="Calibri" w:hAnsi="Calibri"/>
          <w:b/>
          <w:bCs/>
          <w:color w:val="000000" w:themeColor="text1"/>
          <w:sz w:val="20"/>
          <w:szCs w:val="20"/>
        </w:rPr>
        <w:t>(02/26)</w:t>
      </w:r>
      <w:r w:rsidR="00B11FA0" w:rsidRPr="00FF02A9">
        <w:rPr>
          <w:rFonts w:ascii="Calibri" w:eastAsia="Calibri" w:hAnsi="Calibri"/>
          <w:b/>
          <w:bCs/>
          <w:color w:val="000000" w:themeColor="text1"/>
          <w:sz w:val="20"/>
          <w:szCs w:val="20"/>
        </w:rPr>
        <w:t>.</w:t>
      </w:r>
    </w:p>
    <w:p w14:paraId="15F216B5" w14:textId="77777777" w:rsidR="00B11FA0" w:rsidRDefault="00B11FA0" w:rsidP="005512AF">
      <w:pPr>
        <w:jc w:val="both"/>
        <w:rPr>
          <w:rFonts w:ascii="Calibri" w:eastAsia="Calibri" w:hAnsi="Calibri"/>
          <w:b/>
          <w:color w:val="000000" w:themeColor="text1"/>
          <w:sz w:val="20"/>
          <w:szCs w:val="20"/>
        </w:rPr>
      </w:pPr>
    </w:p>
    <w:p w14:paraId="49B6CEDE" w14:textId="32347CDA" w:rsidR="00C4212E" w:rsidRPr="001B233D" w:rsidRDefault="001B233D"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9416</w:t>
      </w:r>
      <w:r w:rsidR="00C4212E" w:rsidRPr="00FF02A9">
        <w:rPr>
          <w:rFonts w:ascii="Calibri" w:eastAsia="Calibri" w:hAnsi="Calibri"/>
          <w:color w:val="000000" w:themeColor="text1"/>
          <w:sz w:val="20"/>
          <w:szCs w:val="20"/>
        </w:rPr>
        <w:tab/>
      </w:r>
      <w:r w:rsidR="00C4212E">
        <w:rPr>
          <w:rFonts w:ascii="Calibri" w:eastAsia="Calibri" w:hAnsi="Calibri"/>
          <w:color w:val="000000" w:themeColor="text1"/>
          <w:sz w:val="20"/>
          <w:szCs w:val="20"/>
        </w:rPr>
        <w:t xml:space="preserve">The clerk advised that a resident had raised the question of installing some gym/exercise equipment </w:t>
      </w:r>
      <w:r w:rsidR="00C4212E" w:rsidRPr="001B233D">
        <w:rPr>
          <w:rFonts w:ascii="Calibri" w:eastAsia="Calibri" w:hAnsi="Calibri"/>
          <w:color w:val="000000" w:themeColor="text1"/>
          <w:sz w:val="20"/>
          <w:szCs w:val="20"/>
        </w:rPr>
        <w:t xml:space="preserve">on one of the recs.  It was agreed that the clerk should meet with the resident and come back with a proposal (type of equipment and preferred rec).  It was also agreed that the money would be spent on this rather than the fencing project at </w:t>
      </w:r>
      <w:proofErr w:type="spellStart"/>
      <w:r w:rsidR="00C4212E" w:rsidRPr="001B233D">
        <w:rPr>
          <w:rFonts w:ascii="Calibri" w:eastAsia="Calibri" w:hAnsi="Calibri"/>
          <w:color w:val="000000" w:themeColor="text1"/>
          <w:sz w:val="20"/>
          <w:szCs w:val="20"/>
        </w:rPr>
        <w:t>Thursley</w:t>
      </w:r>
      <w:proofErr w:type="spellEnd"/>
      <w:r w:rsidR="00C4212E" w:rsidRPr="001B233D">
        <w:rPr>
          <w:rFonts w:ascii="Calibri" w:eastAsia="Calibri" w:hAnsi="Calibri"/>
          <w:color w:val="000000" w:themeColor="text1"/>
          <w:sz w:val="20"/>
          <w:szCs w:val="20"/>
        </w:rPr>
        <w:t xml:space="preserve"> Road Rec and that neighbourhood CIL would be used. </w:t>
      </w:r>
      <w:r w:rsidR="006D061E" w:rsidRPr="001B233D">
        <w:rPr>
          <w:rFonts w:ascii="Calibri" w:eastAsia="Calibri" w:hAnsi="Calibri"/>
          <w:color w:val="000000" w:themeColor="text1"/>
          <w:sz w:val="20"/>
          <w:szCs w:val="20"/>
        </w:rPr>
        <w:t>(6/6</w:t>
      </w:r>
      <w:r w:rsidR="00C4212E" w:rsidRPr="001B233D">
        <w:rPr>
          <w:rFonts w:ascii="Calibri" w:eastAsia="Calibri" w:hAnsi="Calibri"/>
          <w:color w:val="000000" w:themeColor="text1"/>
          <w:sz w:val="20"/>
          <w:szCs w:val="20"/>
        </w:rPr>
        <w:t xml:space="preserve"> councillors).  Cllr Murphy suggested that the clerk investigate if there is any more SCC funding available for this </w:t>
      </w:r>
      <w:r w:rsidRPr="001B233D">
        <w:rPr>
          <w:rFonts w:ascii="Calibri" w:eastAsia="Calibri" w:hAnsi="Calibri"/>
          <w:color w:val="000000" w:themeColor="text1"/>
          <w:sz w:val="20"/>
          <w:szCs w:val="20"/>
        </w:rPr>
        <w:t>project</w:t>
      </w:r>
      <w:r w:rsidR="00C4212E" w:rsidRPr="001B233D">
        <w:rPr>
          <w:rFonts w:ascii="Calibri" w:eastAsia="Calibri" w:hAnsi="Calibri"/>
          <w:color w:val="000000" w:themeColor="text1"/>
          <w:sz w:val="20"/>
          <w:szCs w:val="20"/>
        </w:rPr>
        <w:t xml:space="preserve">.    </w:t>
      </w:r>
      <w:r w:rsidR="00C4212E" w:rsidRPr="001B233D">
        <w:rPr>
          <w:rFonts w:ascii="Calibri" w:eastAsia="Calibri" w:hAnsi="Calibri"/>
          <w:b/>
          <w:bCs/>
          <w:color w:val="000000" w:themeColor="text1"/>
          <w:sz w:val="20"/>
          <w:szCs w:val="20"/>
        </w:rPr>
        <w:t>(02/26).</w:t>
      </w:r>
    </w:p>
    <w:p w14:paraId="6EE45C53" w14:textId="77777777" w:rsidR="00C4212E" w:rsidRPr="001B233D" w:rsidRDefault="00C4212E" w:rsidP="001B233D">
      <w:pPr>
        <w:jc w:val="both"/>
        <w:rPr>
          <w:rFonts w:ascii="Calibri" w:eastAsia="Calibri" w:hAnsi="Calibri"/>
          <w:b/>
          <w:color w:val="000000" w:themeColor="text1"/>
          <w:sz w:val="20"/>
          <w:szCs w:val="20"/>
        </w:rPr>
      </w:pPr>
    </w:p>
    <w:p w14:paraId="66E5770D" w14:textId="18DD4930"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16.0</w:t>
      </w:r>
      <w:r w:rsidRPr="001B233D">
        <w:rPr>
          <w:rFonts w:ascii="Calibri" w:eastAsia="Calibri" w:hAnsi="Calibri"/>
          <w:b/>
          <w:color w:val="000000" w:themeColor="text1"/>
          <w:sz w:val="20"/>
          <w:szCs w:val="20"/>
        </w:rPr>
        <w:tab/>
        <w:t>LIASING WITH NEIGHBOURING PARISHES (NAC)</w:t>
      </w:r>
    </w:p>
    <w:p w14:paraId="0C1509AA"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1E206D5E" w14:textId="4C2BCC93"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9417</w:t>
      </w:r>
      <w:r w:rsidR="00552FEA" w:rsidRPr="001B233D">
        <w:rPr>
          <w:rFonts w:ascii="Calibri" w:eastAsia="Calibri" w:hAnsi="Calibri"/>
          <w:color w:val="000000" w:themeColor="text1"/>
          <w:sz w:val="20"/>
          <w:szCs w:val="20"/>
        </w:rPr>
        <w:tab/>
      </w:r>
      <w:r w:rsidR="00390206" w:rsidRPr="001B233D">
        <w:rPr>
          <w:rFonts w:ascii="Calibri" w:eastAsia="Calibri" w:hAnsi="Calibri"/>
          <w:color w:val="000000" w:themeColor="text1"/>
          <w:sz w:val="20"/>
          <w:szCs w:val="20"/>
        </w:rPr>
        <w:t xml:space="preserve">The clerk asked all councillors to review the previously circulated you tube video on </w:t>
      </w:r>
      <w:proofErr w:type="gramStart"/>
      <w:r w:rsidR="00390206" w:rsidRPr="001B233D">
        <w:rPr>
          <w:rFonts w:ascii="Calibri" w:eastAsia="Calibri" w:hAnsi="Calibri"/>
          <w:color w:val="000000" w:themeColor="text1"/>
          <w:sz w:val="20"/>
          <w:szCs w:val="20"/>
        </w:rPr>
        <w:t>NAC’s</w:t>
      </w:r>
      <w:proofErr w:type="gramEnd"/>
      <w:r w:rsidR="00552FEA" w:rsidRPr="001B233D">
        <w:rPr>
          <w:rFonts w:ascii="Calibri" w:eastAsia="Calibri" w:hAnsi="Calibri"/>
          <w:color w:val="000000" w:themeColor="text1"/>
          <w:sz w:val="20"/>
          <w:szCs w:val="20"/>
        </w:rPr>
        <w:t>.</w:t>
      </w:r>
      <w:r w:rsidR="00390206" w:rsidRPr="001B233D">
        <w:rPr>
          <w:rFonts w:ascii="Calibri" w:eastAsia="Calibri" w:hAnsi="Calibri"/>
          <w:color w:val="000000" w:themeColor="text1"/>
          <w:sz w:val="20"/>
          <w:szCs w:val="20"/>
        </w:rPr>
        <w:t xml:space="preserve">  The clerk noted that there had been 4 trial NACs set up in Surrey – </w:t>
      </w:r>
      <w:proofErr w:type="spellStart"/>
      <w:r w:rsidR="00390206" w:rsidRPr="001B233D">
        <w:rPr>
          <w:rFonts w:ascii="Calibri" w:eastAsia="Calibri" w:hAnsi="Calibri"/>
          <w:color w:val="000000" w:themeColor="text1"/>
          <w:sz w:val="20"/>
          <w:szCs w:val="20"/>
        </w:rPr>
        <w:t>Churt</w:t>
      </w:r>
      <w:proofErr w:type="spellEnd"/>
      <w:r w:rsidR="00390206" w:rsidRPr="001B233D">
        <w:rPr>
          <w:rFonts w:ascii="Calibri" w:eastAsia="Calibri" w:hAnsi="Calibri"/>
          <w:color w:val="000000" w:themeColor="text1"/>
          <w:sz w:val="20"/>
          <w:szCs w:val="20"/>
        </w:rPr>
        <w:t xml:space="preserve"> PC had asked to join the Farnham NAC as an </w:t>
      </w:r>
      <w:proofErr w:type="gramStart"/>
      <w:r w:rsidR="00390206" w:rsidRPr="001B233D">
        <w:rPr>
          <w:rFonts w:ascii="Calibri" w:eastAsia="Calibri" w:hAnsi="Calibri"/>
          <w:color w:val="000000" w:themeColor="text1"/>
          <w:sz w:val="20"/>
          <w:szCs w:val="20"/>
        </w:rPr>
        <w:t>observer</w:t>
      </w:r>
      <w:proofErr w:type="gramEnd"/>
      <w:r w:rsidR="00390206" w:rsidRPr="001B233D">
        <w:rPr>
          <w:rFonts w:ascii="Calibri" w:eastAsia="Calibri" w:hAnsi="Calibri"/>
          <w:color w:val="000000" w:themeColor="text1"/>
          <w:sz w:val="20"/>
          <w:szCs w:val="20"/>
        </w:rPr>
        <w:t xml:space="preserve"> but this had not been allowed.  In tandem with learning about NACs, Cllr Jacobs suggested that there should be more active dialogue with the Western Common parishes and suggested that this is kept in mind for when LGR goes through to ensure that the rural villages still have a strong voice.</w:t>
      </w:r>
      <w:r w:rsidR="00552FEA" w:rsidRPr="001B233D">
        <w:rPr>
          <w:rFonts w:ascii="Calibri" w:eastAsia="Calibri" w:hAnsi="Calibri"/>
          <w:color w:val="000000" w:themeColor="text1"/>
          <w:sz w:val="20"/>
          <w:szCs w:val="20"/>
        </w:rPr>
        <w:t xml:space="preserve">  </w:t>
      </w:r>
      <w:r w:rsidR="00552FEA" w:rsidRPr="001B233D">
        <w:rPr>
          <w:rFonts w:ascii="Calibri" w:eastAsia="Calibri" w:hAnsi="Calibri"/>
          <w:b/>
          <w:bCs/>
          <w:color w:val="000000" w:themeColor="text1"/>
          <w:sz w:val="20"/>
          <w:szCs w:val="20"/>
        </w:rPr>
        <w:t>(02/26).</w:t>
      </w:r>
    </w:p>
    <w:p w14:paraId="15EE0293" w14:textId="77777777" w:rsidR="00552FEA" w:rsidRPr="001B233D" w:rsidRDefault="00552FEA" w:rsidP="001B233D">
      <w:pPr>
        <w:jc w:val="both"/>
        <w:rPr>
          <w:rFonts w:ascii="Calibri" w:eastAsia="Calibri" w:hAnsi="Calibri"/>
          <w:b/>
          <w:color w:val="000000" w:themeColor="text1"/>
          <w:sz w:val="20"/>
          <w:szCs w:val="20"/>
        </w:rPr>
      </w:pPr>
    </w:p>
    <w:p w14:paraId="6721F997" w14:textId="0B0C6DCE"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17.0</w:t>
      </w:r>
      <w:r w:rsidRPr="001B233D">
        <w:rPr>
          <w:rFonts w:ascii="Calibri" w:eastAsia="Calibri" w:hAnsi="Calibri"/>
          <w:b/>
          <w:color w:val="000000" w:themeColor="text1"/>
          <w:sz w:val="20"/>
          <w:szCs w:val="20"/>
        </w:rPr>
        <w:tab/>
        <w:t>APPROVE INSURANCE PREMIUM 26/27</w:t>
      </w:r>
    </w:p>
    <w:p w14:paraId="1D7106B3"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141AC9A3" w14:textId="228298FC"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9418</w:t>
      </w:r>
      <w:r w:rsidR="00552FEA" w:rsidRPr="001B233D">
        <w:rPr>
          <w:rFonts w:ascii="Calibri" w:eastAsia="Calibri" w:hAnsi="Calibri"/>
          <w:color w:val="000000" w:themeColor="text1"/>
          <w:sz w:val="20"/>
          <w:szCs w:val="20"/>
        </w:rPr>
        <w:tab/>
        <w:t xml:space="preserve">The recommendation to approve the renewal of the parish council’s insurance with Zurich for a </w:t>
      </w:r>
      <w:proofErr w:type="gramStart"/>
      <w:r w:rsidR="00552FEA" w:rsidRPr="001B233D">
        <w:rPr>
          <w:rFonts w:ascii="Calibri" w:eastAsia="Calibri" w:hAnsi="Calibri"/>
          <w:color w:val="000000" w:themeColor="text1"/>
          <w:sz w:val="20"/>
          <w:szCs w:val="20"/>
        </w:rPr>
        <w:t>three year</w:t>
      </w:r>
      <w:proofErr w:type="gramEnd"/>
      <w:r w:rsidR="00552FEA" w:rsidRPr="001B233D">
        <w:rPr>
          <w:rFonts w:ascii="Calibri" w:eastAsia="Calibri" w:hAnsi="Calibri"/>
          <w:color w:val="000000" w:themeColor="text1"/>
          <w:sz w:val="20"/>
          <w:szCs w:val="20"/>
        </w:rPr>
        <w:t xml:space="preserve"> </w:t>
      </w:r>
      <w:r w:rsidR="00B11FA0" w:rsidRPr="001B233D">
        <w:rPr>
          <w:rFonts w:ascii="Calibri" w:eastAsia="Calibri" w:hAnsi="Calibri"/>
          <w:color w:val="000000" w:themeColor="text1"/>
          <w:sz w:val="20"/>
          <w:szCs w:val="20"/>
        </w:rPr>
        <w:t>deal</w:t>
      </w:r>
      <w:r w:rsidR="00552FEA" w:rsidRPr="001B233D">
        <w:rPr>
          <w:rFonts w:ascii="Calibri" w:eastAsia="Calibri" w:hAnsi="Calibri"/>
          <w:color w:val="000000" w:themeColor="text1"/>
          <w:sz w:val="20"/>
          <w:szCs w:val="20"/>
        </w:rPr>
        <w:t xml:space="preserve"> was approved at £1,486.22</w:t>
      </w:r>
      <w:r w:rsidRPr="001B233D">
        <w:rPr>
          <w:rFonts w:ascii="Calibri" w:eastAsia="Calibri" w:hAnsi="Calibri"/>
          <w:color w:val="000000" w:themeColor="text1"/>
          <w:sz w:val="20"/>
          <w:szCs w:val="20"/>
        </w:rPr>
        <w:t xml:space="preserve"> for the first year</w:t>
      </w:r>
      <w:r w:rsidR="00552FEA" w:rsidRPr="001B233D">
        <w:rPr>
          <w:rFonts w:ascii="Calibri" w:eastAsia="Calibri" w:hAnsi="Calibri"/>
          <w:color w:val="000000" w:themeColor="text1"/>
          <w:sz w:val="20"/>
          <w:szCs w:val="20"/>
        </w:rPr>
        <w:t xml:space="preserve">.  </w:t>
      </w:r>
      <w:r w:rsidR="006D061E" w:rsidRPr="001B233D">
        <w:rPr>
          <w:rFonts w:ascii="Calibri" w:eastAsia="Calibri" w:hAnsi="Calibri"/>
          <w:color w:val="000000" w:themeColor="text1"/>
          <w:sz w:val="20"/>
          <w:szCs w:val="20"/>
        </w:rPr>
        <w:t>(6/6</w:t>
      </w:r>
      <w:r w:rsidR="00552FEA" w:rsidRPr="001B233D">
        <w:rPr>
          <w:rFonts w:ascii="Calibri" w:eastAsia="Calibri" w:hAnsi="Calibri"/>
          <w:color w:val="000000" w:themeColor="text1"/>
          <w:sz w:val="20"/>
          <w:szCs w:val="20"/>
        </w:rPr>
        <w:t xml:space="preserve"> councillors)</w:t>
      </w:r>
      <w:r w:rsidR="00B11FA0" w:rsidRPr="001B233D">
        <w:rPr>
          <w:rFonts w:ascii="Calibri" w:eastAsia="Calibri" w:hAnsi="Calibri"/>
          <w:color w:val="000000" w:themeColor="text1"/>
          <w:sz w:val="20"/>
          <w:szCs w:val="20"/>
        </w:rPr>
        <w:t>.</w:t>
      </w:r>
      <w:r w:rsidR="00552FEA" w:rsidRPr="001B233D">
        <w:rPr>
          <w:rFonts w:ascii="Calibri" w:eastAsia="Calibri" w:hAnsi="Calibri"/>
          <w:color w:val="000000" w:themeColor="text1"/>
          <w:sz w:val="20"/>
          <w:szCs w:val="20"/>
        </w:rPr>
        <w:t xml:space="preserve">   </w:t>
      </w:r>
      <w:r w:rsidR="00552FEA" w:rsidRPr="001B233D">
        <w:rPr>
          <w:rFonts w:ascii="Calibri" w:eastAsia="Calibri" w:hAnsi="Calibri"/>
          <w:b/>
          <w:bCs/>
          <w:color w:val="000000" w:themeColor="text1"/>
          <w:sz w:val="20"/>
          <w:szCs w:val="20"/>
        </w:rPr>
        <w:t>(02/26).</w:t>
      </w:r>
    </w:p>
    <w:p w14:paraId="5887A717" w14:textId="77777777" w:rsidR="00552FEA" w:rsidRPr="001B233D" w:rsidRDefault="00552FEA" w:rsidP="001B233D">
      <w:pPr>
        <w:jc w:val="both"/>
        <w:rPr>
          <w:rFonts w:ascii="Calibri" w:eastAsia="Calibri" w:hAnsi="Calibri"/>
          <w:b/>
          <w:color w:val="000000" w:themeColor="text1"/>
          <w:sz w:val="20"/>
          <w:szCs w:val="20"/>
        </w:rPr>
      </w:pPr>
    </w:p>
    <w:p w14:paraId="0C1AE34E" w14:textId="721505B5"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18.0</w:t>
      </w:r>
      <w:r w:rsidRPr="001B233D">
        <w:rPr>
          <w:rFonts w:ascii="Calibri" w:eastAsia="Calibri" w:hAnsi="Calibri"/>
          <w:b/>
          <w:color w:val="000000" w:themeColor="text1"/>
          <w:sz w:val="20"/>
          <w:szCs w:val="20"/>
        </w:rPr>
        <w:tab/>
        <w:t>ANNUAL REPORT 25/26</w:t>
      </w:r>
    </w:p>
    <w:p w14:paraId="7E8ED112"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47F78B8C" w14:textId="5575FCDB"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9419</w:t>
      </w:r>
      <w:r w:rsidR="00552FEA" w:rsidRPr="001B233D">
        <w:rPr>
          <w:rFonts w:ascii="Calibri" w:eastAsia="Calibri" w:hAnsi="Calibri"/>
          <w:color w:val="000000" w:themeColor="text1"/>
          <w:sz w:val="20"/>
          <w:szCs w:val="20"/>
        </w:rPr>
        <w:tab/>
      </w:r>
      <w:r w:rsidRPr="001B233D">
        <w:rPr>
          <w:rFonts w:ascii="Calibri" w:eastAsia="Calibri" w:hAnsi="Calibri"/>
          <w:color w:val="000000" w:themeColor="text1"/>
          <w:sz w:val="20"/>
          <w:szCs w:val="20"/>
        </w:rPr>
        <w:t xml:space="preserve">The annual report to be drafted in April ‘26.  </w:t>
      </w:r>
      <w:r w:rsidR="006D061E" w:rsidRPr="001B233D">
        <w:rPr>
          <w:rFonts w:ascii="Calibri" w:eastAsia="Calibri" w:hAnsi="Calibri"/>
          <w:color w:val="000000" w:themeColor="text1"/>
          <w:sz w:val="20"/>
          <w:szCs w:val="20"/>
        </w:rPr>
        <w:t>Councillors with a responsibility for a particular area should send a summary paragraph to the clerk by 12</w:t>
      </w:r>
      <w:r w:rsidR="006D061E" w:rsidRPr="001B233D">
        <w:rPr>
          <w:rFonts w:ascii="Calibri" w:eastAsia="Calibri" w:hAnsi="Calibri"/>
          <w:color w:val="000000" w:themeColor="text1"/>
          <w:sz w:val="20"/>
          <w:szCs w:val="20"/>
          <w:vertAlign w:val="superscript"/>
        </w:rPr>
        <w:t>th</w:t>
      </w:r>
      <w:r w:rsidR="006D061E" w:rsidRPr="001B233D">
        <w:rPr>
          <w:rFonts w:ascii="Calibri" w:eastAsia="Calibri" w:hAnsi="Calibri"/>
          <w:color w:val="000000" w:themeColor="text1"/>
          <w:sz w:val="20"/>
          <w:szCs w:val="20"/>
        </w:rPr>
        <w:t xml:space="preserve"> April 2026</w:t>
      </w:r>
      <w:r w:rsidR="00552FEA" w:rsidRPr="001B233D">
        <w:rPr>
          <w:rFonts w:ascii="Calibri" w:eastAsia="Calibri" w:hAnsi="Calibri"/>
          <w:color w:val="000000" w:themeColor="text1"/>
          <w:sz w:val="20"/>
          <w:szCs w:val="20"/>
        </w:rPr>
        <w:t xml:space="preserve">.  </w:t>
      </w:r>
      <w:r w:rsidR="00552FEA" w:rsidRPr="001B233D">
        <w:rPr>
          <w:rFonts w:ascii="Calibri" w:eastAsia="Calibri" w:hAnsi="Calibri"/>
          <w:b/>
          <w:bCs/>
          <w:color w:val="000000" w:themeColor="text1"/>
          <w:sz w:val="20"/>
          <w:szCs w:val="20"/>
        </w:rPr>
        <w:t>(02/26).</w:t>
      </w:r>
    </w:p>
    <w:p w14:paraId="00DF2855" w14:textId="77777777" w:rsidR="00552FEA" w:rsidRPr="001B233D" w:rsidRDefault="00552FEA" w:rsidP="001B233D">
      <w:pPr>
        <w:jc w:val="both"/>
        <w:rPr>
          <w:rFonts w:ascii="Calibri" w:eastAsia="Calibri" w:hAnsi="Calibri"/>
          <w:b/>
          <w:color w:val="000000" w:themeColor="text1"/>
          <w:sz w:val="20"/>
          <w:szCs w:val="20"/>
        </w:rPr>
      </w:pPr>
    </w:p>
    <w:p w14:paraId="42B6909C" w14:textId="6F5DE60F"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19.0</w:t>
      </w:r>
      <w:r w:rsidRPr="001B233D">
        <w:rPr>
          <w:rFonts w:ascii="Calibri" w:eastAsia="Calibri" w:hAnsi="Calibri"/>
          <w:b/>
          <w:color w:val="000000" w:themeColor="text1"/>
          <w:sz w:val="20"/>
          <w:szCs w:val="20"/>
        </w:rPr>
        <w:tab/>
        <w:t xml:space="preserve">ANNUAL ASSEMBLY </w:t>
      </w:r>
      <w:r w:rsidR="00390206" w:rsidRPr="001B233D">
        <w:rPr>
          <w:rFonts w:ascii="Calibri" w:eastAsia="Calibri" w:hAnsi="Calibri"/>
          <w:b/>
          <w:color w:val="000000" w:themeColor="text1"/>
          <w:sz w:val="20"/>
          <w:szCs w:val="20"/>
        </w:rPr>
        <w:t>18</w:t>
      </w:r>
      <w:r w:rsidR="00390206" w:rsidRPr="001B233D">
        <w:rPr>
          <w:rFonts w:ascii="Calibri" w:eastAsia="Calibri" w:hAnsi="Calibri"/>
          <w:b/>
          <w:color w:val="000000" w:themeColor="text1"/>
          <w:sz w:val="20"/>
          <w:szCs w:val="20"/>
          <w:vertAlign w:val="superscript"/>
        </w:rPr>
        <w:t>th</w:t>
      </w:r>
      <w:r w:rsidR="00390206" w:rsidRPr="001B233D">
        <w:rPr>
          <w:rFonts w:ascii="Calibri" w:eastAsia="Calibri" w:hAnsi="Calibri"/>
          <w:b/>
          <w:color w:val="000000" w:themeColor="text1"/>
          <w:sz w:val="20"/>
          <w:szCs w:val="20"/>
        </w:rPr>
        <w:t xml:space="preserve"> </w:t>
      </w:r>
      <w:r w:rsidRPr="001B233D">
        <w:rPr>
          <w:rFonts w:ascii="Calibri" w:eastAsia="Calibri" w:hAnsi="Calibri"/>
          <w:b/>
          <w:color w:val="000000" w:themeColor="text1"/>
          <w:sz w:val="20"/>
          <w:szCs w:val="20"/>
        </w:rPr>
        <w:t>MAY 2026</w:t>
      </w:r>
    </w:p>
    <w:p w14:paraId="70D6990B"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73BA3C2B" w14:textId="198F1122"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9420</w:t>
      </w:r>
      <w:r w:rsidR="00552FEA" w:rsidRPr="001B233D">
        <w:rPr>
          <w:rFonts w:ascii="Calibri" w:eastAsia="Calibri" w:hAnsi="Calibri"/>
          <w:color w:val="000000" w:themeColor="text1"/>
          <w:sz w:val="20"/>
          <w:szCs w:val="20"/>
        </w:rPr>
        <w:tab/>
      </w:r>
      <w:r w:rsidR="00390206" w:rsidRPr="001B233D">
        <w:rPr>
          <w:rFonts w:ascii="Calibri" w:eastAsia="Calibri" w:hAnsi="Calibri"/>
          <w:color w:val="000000" w:themeColor="text1"/>
          <w:sz w:val="20"/>
          <w:szCs w:val="20"/>
        </w:rPr>
        <w:t xml:space="preserve">It was agreed that the following talks would be arranged by the clerk for the annual </w:t>
      </w:r>
      <w:proofErr w:type="gramStart"/>
      <w:r w:rsidR="00390206" w:rsidRPr="001B233D">
        <w:rPr>
          <w:rFonts w:ascii="Calibri" w:eastAsia="Calibri" w:hAnsi="Calibri"/>
          <w:color w:val="000000" w:themeColor="text1"/>
          <w:sz w:val="20"/>
          <w:szCs w:val="20"/>
        </w:rPr>
        <w:t>assembly;</w:t>
      </w:r>
      <w:proofErr w:type="gramEnd"/>
      <w:r w:rsidR="00390206" w:rsidRPr="001B233D">
        <w:rPr>
          <w:rFonts w:ascii="Calibri" w:eastAsia="Calibri" w:hAnsi="Calibri"/>
          <w:color w:val="000000" w:themeColor="text1"/>
          <w:sz w:val="20"/>
          <w:szCs w:val="20"/>
        </w:rPr>
        <w:t xml:space="preserve"> Water </w:t>
      </w:r>
      <w:r w:rsidR="00C4212E" w:rsidRPr="001B233D">
        <w:rPr>
          <w:rFonts w:ascii="Calibri" w:eastAsia="Calibri" w:hAnsi="Calibri"/>
          <w:color w:val="000000" w:themeColor="text1"/>
          <w:sz w:val="20"/>
          <w:szCs w:val="20"/>
        </w:rPr>
        <w:t>Ra</w:t>
      </w:r>
      <w:r w:rsidR="00390206" w:rsidRPr="001B233D">
        <w:rPr>
          <w:rFonts w:ascii="Calibri" w:eastAsia="Calibri" w:hAnsi="Calibri"/>
          <w:color w:val="000000" w:themeColor="text1"/>
          <w:sz w:val="20"/>
          <w:szCs w:val="20"/>
        </w:rPr>
        <w:t xml:space="preserve">ngers, St James Children’s </w:t>
      </w:r>
      <w:r w:rsidR="00C4212E" w:rsidRPr="001B233D">
        <w:rPr>
          <w:rFonts w:ascii="Calibri" w:eastAsia="Calibri" w:hAnsi="Calibri"/>
          <w:color w:val="000000" w:themeColor="text1"/>
          <w:sz w:val="20"/>
          <w:szCs w:val="20"/>
        </w:rPr>
        <w:t>C</w:t>
      </w:r>
      <w:r w:rsidR="00390206" w:rsidRPr="001B233D">
        <w:rPr>
          <w:rFonts w:ascii="Calibri" w:eastAsia="Calibri" w:hAnsi="Calibri"/>
          <w:color w:val="000000" w:themeColor="text1"/>
          <w:sz w:val="20"/>
          <w:szCs w:val="20"/>
        </w:rPr>
        <w:t>afé, Green Hub and Huckleberries.</w:t>
      </w:r>
      <w:r w:rsidR="00552FEA" w:rsidRPr="001B233D">
        <w:rPr>
          <w:rFonts w:ascii="Calibri" w:eastAsia="Calibri" w:hAnsi="Calibri"/>
          <w:color w:val="000000" w:themeColor="text1"/>
          <w:sz w:val="20"/>
          <w:szCs w:val="20"/>
        </w:rPr>
        <w:t xml:space="preserve">  </w:t>
      </w:r>
      <w:r w:rsidR="00552FEA" w:rsidRPr="001B233D">
        <w:rPr>
          <w:rFonts w:ascii="Calibri" w:eastAsia="Calibri" w:hAnsi="Calibri"/>
          <w:b/>
          <w:bCs/>
          <w:color w:val="000000" w:themeColor="text1"/>
          <w:sz w:val="20"/>
          <w:szCs w:val="20"/>
        </w:rPr>
        <w:t>(02/26).</w:t>
      </w:r>
    </w:p>
    <w:p w14:paraId="75D33574" w14:textId="77777777" w:rsidR="00552FEA" w:rsidRPr="001B233D" w:rsidRDefault="00552FEA" w:rsidP="001B233D">
      <w:pPr>
        <w:jc w:val="both"/>
        <w:rPr>
          <w:rFonts w:ascii="Calibri" w:eastAsia="Calibri" w:hAnsi="Calibri"/>
          <w:b/>
          <w:color w:val="000000" w:themeColor="text1"/>
          <w:sz w:val="20"/>
          <w:szCs w:val="20"/>
        </w:rPr>
      </w:pPr>
    </w:p>
    <w:p w14:paraId="70FC2E1A" w14:textId="50099D58"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20.0</w:t>
      </w:r>
      <w:r w:rsidRPr="001B233D">
        <w:rPr>
          <w:rFonts w:ascii="Calibri" w:eastAsia="Calibri" w:hAnsi="Calibri"/>
          <w:b/>
          <w:color w:val="000000" w:themeColor="text1"/>
          <w:sz w:val="20"/>
          <w:szCs w:val="20"/>
        </w:rPr>
        <w:tab/>
        <w:t>ASSET REGSITER 2026-2027</w:t>
      </w:r>
    </w:p>
    <w:p w14:paraId="15818206"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2465ED48" w14:textId="194DF5F9"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9421</w:t>
      </w:r>
      <w:r w:rsidR="00552FEA" w:rsidRPr="001B233D">
        <w:rPr>
          <w:rFonts w:ascii="Calibri" w:eastAsia="Calibri" w:hAnsi="Calibri"/>
          <w:color w:val="000000" w:themeColor="text1"/>
          <w:sz w:val="20"/>
          <w:szCs w:val="20"/>
        </w:rPr>
        <w:tab/>
        <w:t xml:space="preserve">The previously circulated asset </w:t>
      </w:r>
      <w:proofErr w:type="gramStart"/>
      <w:r w:rsidR="00552FEA" w:rsidRPr="001B233D">
        <w:rPr>
          <w:rFonts w:ascii="Calibri" w:eastAsia="Calibri" w:hAnsi="Calibri"/>
          <w:color w:val="000000" w:themeColor="text1"/>
          <w:sz w:val="20"/>
          <w:szCs w:val="20"/>
        </w:rPr>
        <w:t>register</w:t>
      </w:r>
      <w:proofErr w:type="gramEnd"/>
      <w:r w:rsidR="00552FEA" w:rsidRPr="001B233D">
        <w:rPr>
          <w:rFonts w:ascii="Calibri" w:eastAsia="Calibri" w:hAnsi="Calibri"/>
          <w:color w:val="000000" w:themeColor="text1"/>
          <w:sz w:val="20"/>
          <w:szCs w:val="20"/>
        </w:rPr>
        <w:t xml:space="preserve"> 2026-2027 was approved.  </w:t>
      </w:r>
      <w:r w:rsidR="006D061E" w:rsidRPr="001B233D">
        <w:rPr>
          <w:rFonts w:ascii="Calibri" w:eastAsia="Calibri" w:hAnsi="Calibri"/>
          <w:color w:val="000000" w:themeColor="text1"/>
          <w:sz w:val="20"/>
          <w:szCs w:val="20"/>
        </w:rPr>
        <w:t>(6/6</w:t>
      </w:r>
      <w:r w:rsidR="00552FEA" w:rsidRPr="001B233D">
        <w:rPr>
          <w:rFonts w:ascii="Calibri" w:eastAsia="Calibri" w:hAnsi="Calibri"/>
          <w:color w:val="000000" w:themeColor="text1"/>
          <w:sz w:val="20"/>
          <w:szCs w:val="20"/>
        </w:rPr>
        <w:t xml:space="preserve"> </w:t>
      </w:r>
      <w:proofErr w:type="gramStart"/>
      <w:r w:rsidR="00552FEA" w:rsidRPr="001B233D">
        <w:rPr>
          <w:rFonts w:ascii="Calibri" w:eastAsia="Calibri" w:hAnsi="Calibri"/>
          <w:color w:val="000000" w:themeColor="text1"/>
          <w:sz w:val="20"/>
          <w:szCs w:val="20"/>
        </w:rPr>
        <w:t xml:space="preserve">councillors)  </w:t>
      </w:r>
      <w:r w:rsidR="00552FEA" w:rsidRPr="001B233D">
        <w:rPr>
          <w:rFonts w:ascii="Calibri" w:eastAsia="Calibri" w:hAnsi="Calibri"/>
          <w:b/>
          <w:bCs/>
          <w:color w:val="000000" w:themeColor="text1"/>
          <w:sz w:val="20"/>
          <w:szCs w:val="20"/>
        </w:rPr>
        <w:t>(</w:t>
      </w:r>
      <w:proofErr w:type="gramEnd"/>
      <w:r w:rsidR="00552FEA" w:rsidRPr="001B233D">
        <w:rPr>
          <w:rFonts w:ascii="Calibri" w:eastAsia="Calibri" w:hAnsi="Calibri"/>
          <w:b/>
          <w:bCs/>
          <w:color w:val="000000" w:themeColor="text1"/>
          <w:sz w:val="20"/>
          <w:szCs w:val="20"/>
        </w:rPr>
        <w:t>02/26).</w:t>
      </w:r>
    </w:p>
    <w:p w14:paraId="74620F91" w14:textId="77777777" w:rsidR="00552FEA" w:rsidRPr="001B233D" w:rsidRDefault="00552FEA" w:rsidP="001B233D">
      <w:pPr>
        <w:jc w:val="both"/>
        <w:rPr>
          <w:rFonts w:ascii="Calibri" w:eastAsia="Calibri" w:hAnsi="Calibri"/>
          <w:b/>
          <w:color w:val="000000" w:themeColor="text1"/>
          <w:sz w:val="20"/>
          <w:szCs w:val="20"/>
        </w:rPr>
      </w:pPr>
    </w:p>
    <w:p w14:paraId="54F0C34D" w14:textId="04A7B99A" w:rsidR="00552FEA"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21.0</w:t>
      </w:r>
      <w:r w:rsidRPr="001B233D">
        <w:rPr>
          <w:rFonts w:ascii="Calibri" w:eastAsia="Calibri" w:hAnsi="Calibri"/>
          <w:b/>
          <w:color w:val="000000" w:themeColor="text1"/>
          <w:sz w:val="20"/>
          <w:szCs w:val="20"/>
        </w:rPr>
        <w:tab/>
        <w:t>RISK ASSESSMENT 2026-2207</w:t>
      </w:r>
    </w:p>
    <w:p w14:paraId="33814AEC" w14:textId="77777777" w:rsidR="00552FEA" w:rsidRPr="001B233D" w:rsidRDefault="00552FEA" w:rsidP="001B233D">
      <w:pPr>
        <w:spacing w:line="60" w:lineRule="atLeast"/>
        <w:contextualSpacing/>
        <w:jc w:val="both"/>
        <w:rPr>
          <w:rFonts w:ascii="Calibri" w:eastAsia="Calibri" w:hAnsi="Calibri"/>
          <w:b/>
          <w:color w:val="000000" w:themeColor="text1"/>
          <w:sz w:val="20"/>
          <w:szCs w:val="20"/>
        </w:rPr>
      </w:pPr>
    </w:p>
    <w:p w14:paraId="0224136F" w14:textId="5BB7A8AC" w:rsidR="00552FEA"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9422</w:t>
      </w:r>
      <w:r w:rsidR="00552FEA" w:rsidRPr="001B233D">
        <w:rPr>
          <w:rFonts w:ascii="Calibri" w:eastAsia="Calibri" w:hAnsi="Calibri"/>
          <w:color w:val="000000" w:themeColor="text1"/>
          <w:sz w:val="20"/>
          <w:szCs w:val="20"/>
        </w:rPr>
        <w:tab/>
      </w:r>
      <w:r w:rsidR="00390206" w:rsidRPr="001B233D">
        <w:rPr>
          <w:rFonts w:ascii="Calibri" w:eastAsia="Calibri" w:hAnsi="Calibri"/>
          <w:color w:val="000000" w:themeColor="text1"/>
          <w:sz w:val="20"/>
          <w:szCs w:val="20"/>
        </w:rPr>
        <w:t xml:space="preserve">The previously circulated risk assessment 2026-2027 was approved.  </w:t>
      </w:r>
      <w:r w:rsidR="006D061E" w:rsidRPr="001B233D">
        <w:rPr>
          <w:rFonts w:ascii="Calibri" w:eastAsia="Calibri" w:hAnsi="Calibri"/>
          <w:color w:val="000000" w:themeColor="text1"/>
          <w:sz w:val="20"/>
          <w:szCs w:val="20"/>
        </w:rPr>
        <w:t>(6/6</w:t>
      </w:r>
      <w:r w:rsidR="00390206" w:rsidRPr="001B233D">
        <w:rPr>
          <w:rFonts w:ascii="Calibri" w:eastAsia="Calibri" w:hAnsi="Calibri"/>
          <w:color w:val="000000" w:themeColor="text1"/>
          <w:sz w:val="20"/>
          <w:szCs w:val="20"/>
        </w:rPr>
        <w:t xml:space="preserve"> councillors)</w:t>
      </w:r>
      <w:r w:rsidR="00552FEA" w:rsidRPr="001B233D">
        <w:rPr>
          <w:rFonts w:ascii="Calibri" w:eastAsia="Calibri" w:hAnsi="Calibri"/>
          <w:color w:val="000000" w:themeColor="text1"/>
          <w:sz w:val="20"/>
          <w:szCs w:val="20"/>
        </w:rPr>
        <w:t xml:space="preserve">.  </w:t>
      </w:r>
      <w:r w:rsidR="00552FEA" w:rsidRPr="001B233D">
        <w:rPr>
          <w:rFonts w:ascii="Calibri" w:eastAsia="Calibri" w:hAnsi="Calibri"/>
          <w:b/>
          <w:bCs/>
          <w:color w:val="000000" w:themeColor="text1"/>
          <w:sz w:val="20"/>
          <w:szCs w:val="20"/>
        </w:rPr>
        <w:t>(02/26).</w:t>
      </w:r>
    </w:p>
    <w:p w14:paraId="1B743A64" w14:textId="77777777" w:rsidR="00552FEA" w:rsidRPr="001B233D" w:rsidRDefault="00552FEA" w:rsidP="001B233D">
      <w:pPr>
        <w:jc w:val="both"/>
        <w:rPr>
          <w:rFonts w:ascii="Calibri" w:eastAsia="Calibri" w:hAnsi="Calibri"/>
          <w:b/>
          <w:color w:val="000000" w:themeColor="text1"/>
          <w:sz w:val="20"/>
          <w:szCs w:val="20"/>
        </w:rPr>
      </w:pPr>
    </w:p>
    <w:p w14:paraId="62F200D6" w14:textId="4835D66F" w:rsidR="00B74BD7" w:rsidRPr="001B233D" w:rsidRDefault="00552FEA"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lastRenderedPageBreak/>
        <w:t>22</w:t>
      </w:r>
      <w:r w:rsidR="00B74BD7" w:rsidRPr="001B233D">
        <w:rPr>
          <w:rFonts w:ascii="Calibri" w:eastAsia="Calibri" w:hAnsi="Calibri"/>
          <w:b/>
          <w:color w:val="000000" w:themeColor="text1"/>
          <w:sz w:val="20"/>
          <w:szCs w:val="20"/>
        </w:rPr>
        <w:t>.0</w:t>
      </w:r>
      <w:r w:rsidR="00B74BD7" w:rsidRPr="001B233D">
        <w:rPr>
          <w:rFonts w:ascii="Calibri" w:eastAsia="Calibri" w:hAnsi="Calibri"/>
          <w:b/>
          <w:color w:val="000000" w:themeColor="text1"/>
          <w:sz w:val="20"/>
          <w:szCs w:val="20"/>
        </w:rPr>
        <w:tab/>
        <w:t>REPORTS &amp; CORRESPONDENCE</w:t>
      </w:r>
    </w:p>
    <w:p w14:paraId="7916F6BE" w14:textId="77777777" w:rsidR="00B74BD7" w:rsidRPr="001B233D" w:rsidRDefault="00B74BD7" w:rsidP="001B233D">
      <w:pPr>
        <w:spacing w:line="60" w:lineRule="atLeast"/>
        <w:contextualSpacing/>
        <w:jc w:val="both"/>
        <w:rPr>
          <w:rFonts w:ascii="Calibri" w:hAnsi="Calibri"/>
          <w:b/>
          <w:bCs/>
          <w:color w:val="000000" w:themeColor="text1"/>
          <w:sz w:val="20"/>
          <w:szCs w:val="20"/>
        </w:rPr>
      </w:pPr>
    </w:p>
    <w:p w14:paraId="01C5EA1B" w14:textId="56E9442B" w:rsidR="009B138C"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9423</w:t>
      </w:r>
      <w:r w:rsidR="009B138C" w:rsidRPr="001B233D">
        <w:rPr>
          <w:rFonts w:ascii="Calibri" w:eastAsia="Calibri" w:hAnsi="Calibri"/>
          <w:color w:val="000000" w:themeColor="text1"/>
          <w:sz w:val="20"/>
          <w:szCs w:val="20"/>
        </w:rPr>
        <w:tab/>
        <w:t xml:space="preserve">Guildford BC shared indicative costs for the parish elections next year.  Costs are higher than usual as the parish election will be standalone.  </w:t>
      </w:r>
      <w:proofErr w:type="gramStart"/>
      <w:r w:rsidR="009B138C" w:rsidRPr="001B233D">
        <w:rPr>
          <w:rFonts w:ascii="Calibri" w:eastAsia="Calibri" w:hAnsi="Calibri"/>
          <w:color w:val="000000" w:themeColor="text1"/>
          <w:sz w:val="20"/>
          <w:szCs w:val="20"/>
        </w:rPr>
        <w:t>Usually</w:t>
      </w:r>
      <w:proofErr w:type="gramEnd"/>
      <w:r w:rsidR="009B138C" w:rsidRPr="001B233D">
        <w:rPr>
          <w:rFonts w:ascii="Calibri" w:eastAsia="Calibri" w:hAnsi="Calibri"/>
          <w:color w:val="000000" w:themeColor="text1"/>
          <w:sz w:val="20"/>
          <w:szCs w:val="20"/>
        </w:rPr>
        <w:t xml:space="preserve"> costs are reduced </w:t>
      </w:r>
      <w:r w:rsidRPr="001B233D">
        <w:rPr>
          <w:rFonts w:ascii="Calibri" w:eastAsia="Calibri" w:hAnsi="Calibri"/>
          <w:color w:val="000000" w:themeColor="text1"/>
          <w:sz w:val="20"/>
          <w:szCs w:val="20"/>
        </w:rPr>
        <w:t>due</w:t>
      </w:r>
      <w:r w:rsidR="009B138C" w:rsidRPr="001B233D">
        <w:rPr>
          <w:rFonts w:ascii="Calibri" w:eastAsia="Calibri" w:hAnsi="Calibri"/>
          <w:color w:val="000000" w:themeColor="text1"/>
          <w:sz w:val="20"/>
          <w:szCs w:val="20"/>
        </w:rPr>
        <w:t xml:space="preserve"> to </w:t>
      </w:r>
      <w:r w:rsidRPr="001B233D">
        <w:rPr>
          <w:rFonts w:ascii="Calibri" w:eastAsia="Calibri" w:hAnsi="Calibri"/>
          <w:color w:val="000000" w:themeColor="text1"/>
          <w:sz w:val="20"/>
          <w:szCs w:val="20"/>
        </w:rPr>
        <w:t>amortising the costs</w:t>
      </w:r>
      <w:r w:rsidR="009B138C" w:rsidRPr="001B233D">
        <w:rPr>
          <w:rFonts w:ascii="Calibri" w:eastAsia="Calibri" w:hAnsi="Calibri"/>
          <w:color w:val="000000" w:themeColor="text1"/>
          <w:sz w:val="20"/>
          <w:szCs w:val="20"/>
        </w:rPr>
        <w:t xml:space="preserve"> </w:t>
      </w:r>
      <w:r w:rsidRPr="001B233D">
        <w:rPr>
          <w:rFonts w:ascii="Calibri" w:eastAsia="Calibri" w:hAnsi="Calibri"/>
          <w:color w:val="000000" w:themeColor="text1"/>
          <w:sz w:val="20"/>
          <w:szCs w:val="20"/>
        </w:rPr>
        <w:t>across the borough and parish</w:t>
      </w:r>
      <w:r w:rsidR="009B138C" w:rsidRPr="001B233D">
        <w:rPr>
          <w:rFonts w:ascii="Calibri" w:eastAsia="Calibri" w:hAnsi="Calibri"/>
          <w:color w:val="000000" w:themeColor="text1"/>
          <w:sz w:val="20"/>
          <w:szCs w:val="20"/>
        </w:rPr>
        <w:t xml:space="preserve"> elections.  </w:t>
      </w:r>
      <w:r w:rsidRPr="001B233D">
        <w:rPr>
          <w:rFonts w:ascii="Calibri" w:eastAsia="Calibri" w:hAnsi="Calibri"/>
          <w:color w:val="000000" w:themeColor="text1"/>
          <w:sz w:val="20"/>
          <w:szCs w:val="20"/>
        </w:rPr>
        <w:t>C</w:t>
      </w:r>
      <w:r w:rsidR="009B138C" w:rsidRPr="001B233D">
        <w:rPr>
          <w:rFonts w:ascii="Calibri" w:eastAsia="Calibri" w:hAnsi="Calibri"/>
          <w:color w:val="000000" w:themeColor="text1"/>
          <w:sz w:val="20"/>
          <w:szCs w:val="20"/>
        </w:rPr>
        <w:t xml:space="preserve">osts are estimated at £12/electorate which would cost Elstead £24,000.  The clerk has written to Surrey ALC on this matter.  </w:t>
      </w:r>
      <w:r w:rsidR="009B138C" w:rsidRPr="001B233D">
        <w:rPr>
          <w:rFonts w:ascii="Calibri" w:eastAsia="Calibri" w:hAnsi="Calibri"/>
          <w:b/>
          <w:bCs/>
          <w:color w:val="000000" w:themeColor="text1"/>
          <w:sz w:val="20"/>
          <w:szCs w:val="20"/>
        </w:rPr>
        <w:t>(02/26).</w:t>
      </w:r>
    </w:p>
    <w:p w14:paraId="20B2AC4F" w14:textId="77777777" w:rsidR="009B138C" w:rsidRPr="001B233D" w:rsidRDefault="009B138C" w:rsidP="001B233D">
      <w:pPr>
        <w:spacing w:line="60" w:lineRule="atLeast"/>
        <w:contextualSpacing/>
        <w:jc w:val="both"/>
        <w:rPr>
          <w:rFonts w:ascii="Calibri" w:eastAsia="Calibri" w:hAnsi="Calibri" w:cs="Calibri"/>
          <w:b/>
          <w:color w:val="000000" w:themeColor="text1"/>
          <w:sz w:val="20"/>
          <w:szCs w:val="20"/>
        </w:rPr>
      </w:pPr>
    </w:p>
    <w:p w14:paraId="32E531D7" w14:textId="75EDA760" w:rsidR="0045037B"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9424</w:t>
      </w:r>
      <w:r w:rsidR="0045037B" w:rsidRPr="001B233D">
        <w:rPr>
          <w:rFonts w:ascii="Calibri" w:eastAsia="Calibri" w:hAnsi="Calibri"/>
          <w:color w:val="000000" w:themeColor="text1"/>
          <w:sz w:val="20"/>
          <w:szCs w:val="20"/>
        </w:rPr>
        <w:tab/>
        <w:t xml:space="preserve">Various emails received from residents regarding the field opposite The Mill.  The clerk has responded.   </w:t>
      </w:r>
      <w:r w:rsidR="0045037B" w:rsidRPr="001B233D">
        <w:rPr>
          <w:rFonts w:ascii="Calibri" w:eastAsia="Calibri" w:hAnsi="Calibri"/>
          <w:b/>
          <w:bCs/>
          <w:color w:val="000000" w:themeColor="text1"/>
          <w:sz w:val="20"/>
          <w:szCs w:val="20"/>
        </w:rPr>
        <w:t>(02/26).</w:t>
      </w:r>
    </w:p>
    <w:p w14:paraId="482447D9" w14:textId="77777777" w:rsidR="0045037B" w:rsidRPr="001B233D" w:rsidRDefault="0045037B" w:rsidP="001B233D">
      <w:pPr>
        <w:jc w:val="both"/>
        <w:rPr>
          <w:rFonts w:ascii="Calibri" w:eastAsia="Calibri" w:hAnsi="Calibri"/>
          <w:color w:val="000000" w:themeColor="text1"/>
          <w:sz w:val="20"/>
          <w:szCs w:val="20"/>
        </w:rPr>
      </w:pPr>
    </w:p>
    <w:p w14:paraId="542318E5" w14:textId="215F8D78" w:rsidR="0045037B"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9425</w:t>
      </w:r>
      <w:r w:rsidR="0045037B" w:rsidRPr="001B233D">
        <w:rPr>
          <w:rFonts w:ascii="Calibri" w:eastAsia="Calibri" w:hAnsi="Calibri"/>
          <w:color w:val="000000" w:themeColor="text1"/>
          <w:sz w:val="20"/>
          <w:szCs w:val="20"/>
        </w:rPr>
        <w:tab/>
        <w:t xml:space="preserve">An email sent to JH (MP) updating on various parish matters.   </w:t>
      </w:r>
      <w:r w:rsidR="0045037B" w:rsidRPr="001B233D">
        <w:rPr>
          <w:rFonts w:ascii="Calibri" w:eastAsia="Calibri" w:hAnsi="Calibri"/>
          <w:b/>
          <w:bCs/>
          <w:color w:val="000000" w:themeColor="text1"/>
          <w:sz w:val="20"/>
          <w:szCs w:val="20"/>
        </w:rPr>
        <w:t>(02/26).</w:t>
      </w:r>
    </w:p>
    <w:p w14:paraId="617EF11D" w14:textId="77777777" w:rsidR="0045037B" w:rsidRPr="001B233D" w:rsidRDefault="0045037B" w:rsidP="001B233D">
      <w:pPr>
        <w:spacing w:line="60" w:lineRule="atLeast"/>
        <w:contextualSpacing/>
        <w:jc w:val="both"/>
        <w:rPr>
          <w:rFonts w:ascii="Calibri" w:eastAsia="Calibri" w:hAnsi="Calibri" w:cs="Calibri"/>
          <w:b/>
          <w:color w:val="000000" w:themeColor="text1"/>
          <w:sz w:val="20"/>
          <w:szCs w:val="20"/>
        </w:rPr>
      </w:pPr>
    </w:p>
    <w:p w14:paraId="0F5598C5" w14:textId="0305EEBD" w:rsidR="00C4212E"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9426</w:t>
      </w:r>
      <w:r w:rsidR="00C4212E" w:rsidRPr="001B233D">
        <w:rPr>
          <w:rFonts w:ascii="Calibri" w:eastAsia="Calibri" w:hAnsi="Calibri"/>
          <w:color w:val="000000" w:themeColor="text1"/>
          <w:sz w:val="20"/>
          <w:szCs w:val="20"/>
        </w:rPr>
        <w:tab/>
      </w:r>
      <w:r w:rsidR="00577713" w:rsidRPr="001B233D">
        <w:rPr>
          <w:rFonts w:ascii="Calibri" w:eastAsia="Calibri" w:hAnsi="Calibri"/>
          <w:color w:val="000000" w:themeColor="text1"/>
          <w:sz w:val="20"/>
          <w:szCs w:val="20"/>
        </w:rPr>
        <w:t>An email was received advising the retirement of the MoD contact</w:t>
      </w:r>
      <w:r w:rsidR="00C4212E" w:rsidRPr="001B233D">
        <w:rPr>
          <w:rFonts w:ascii="Calibri" w:eastAsia="Calibri" w:hAnsi="Calibri"/>
          <w:color w:val="000000" w:themeColor="text1"/>
          <w:sz w:val="20"/>
          <w:szCs w:val="20"/>
        </w:rPr>
        <w:t>.</w:t>
      </w:r>
      <w:r w:rsidR="00577713" w:rsidRPr="001B233D">
        <w:rPr>
          <w:rFonts w:ascii="Calibri" w:eastAsia="Calibri" w:hAnsi="Calibri"/>
          <w:color w:val="000000" w:themeColor="text1"/>
          <w:sz w:val="20"/>
          <w:szCs w:val="20"/>
        </w:rPr>
        <w:t xml:space="preserve">  There is an interim contact for the clerk to contact until a replacement has been appointed.</w:t>
      </w:r>
      <w:r w:rsidR="00C4212E" w:rsidRPr="001B233D">
        <w:rPr>
          <w:rFonts w:ascii="Calibri" w:eastAsia="Calibri" w:hAnsi="Calibri"/>
          <w:color w:val="000000" w:themeColor="text1"/>
          <w:sz w:val="20"/>
          <w:szCs w:val="20"/>
        </w:rPr>
        <w:t xml:space="preserve">   </w:t>
      </w:r>
      <w:r w:rsidR="00C4212E" w:rsidRPr="001B233D">
        <w:rPr>
          <w:rFonts w:ascii="Calibri" w:eastAsia="Calibri" w:hAnsi="Calibri"/>
          <w:b/>
          <w:bCs/>
          <w:color w:val="000000" w:themeColor="text1"/>
          <w:sz w:val="20"/>
          <w:szCs w:val="20"/>
        </w:rPr>
        <w:t>(02/26).</w:t>
      </w:r>
    </w:p>
    <w:p w14:paraId="773EACCA" w14:textId="77777777" w:rsidR="0060336C" w:rsidRPr="001B233D" w:rsidRDefault="0060336C" w:rsidP="001B233D">
      <w:pPr>
        <w:spacing w:line="60" w:lineRule="atLeast"/>
        <w:contextualSpacing/>
        <w:jc w:val="both"/>
        <w:rPr>
          <w:rFonts w:ascii="Calibri" w:eastAsia="Calibri" w:hAnsi="Calibri" w:cs="Calibri"/>
          <w:b/>
          <w:color w:val="000000" w:themeColor="text1"/>
          <w:sz w:val="20"/>
          <w:szCs w:val="20"/>
        </w:rPr>
      </w:pPr>
    </w:p>
    <w:p w14:paraId="46076A3E" w14:textId="656A0010" w:rsidR="00577713"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9427</w:t>
      </w:r>
      <w:r w:rsidR="00577713" w:rsidRPr="001B233D">
        <w:rPr>
          <w:rFonts w:ascii="Calibri" w:eastAsia="Calibri" w:hAnsi="Calibri"/>
          <w:color w:val="000000" w:themeColor="text1"/>
          <w:sz w:val="20"/>
          <w:szCs w:val="20"/>
        </w:rPr>
        <w:tab/>
        <w:t xml:space="preserve">An email of introduction was received from the new Care Manager at Wey Medows Care Home.  The clerk along with Cllrs Hampshire and Davidsen to meet with him.   </w:t>
      </w:r>
      <w:r w:rsidR="00577713" w:rsidRPr="001B233D">
        <w:rPr>
          <w:rFonts w:ascii="Calibri" w:eastAsia="Calibri" w:hAnsi="Calibri"/>
          <w:b/>
          <w:bCs/>
          <w:color w:val="000000" w:themeColor="text1"/>
          <w:sz w:val="20"/>
          <w:szCs w:val="20"/>
        </w:rPr>
        <w:t>(02/26).</w:t>
      </w:r>
    </w:p>
    <w:p w14:paraId="2583B533" w14:textId="77777777" w:rsidR="00577713" w:rsidRPr="001B233D" w:rsidRDefault="00577713" w:rsidP="001B233D">
      <w:pPr>
        <w:spacing w:line="60" w:lineRule="atLeast"/>
        <w:contextualSpacing/>
        <w:jc w:val="both"/>
        <w:rPr>
          <w:rFonts w:ascii="Calibri" w:eastAsia="Calibri" w:hAnsi="Calibri" w:cs="Calibri"/>
          <w:b/>
          <w:color w:val="000000" w:themeColor="text1"/>
          <w:sz w:val="20"/>
          <w:szCs w:val="20"/>
        </w:rPr>
      </w:pPr>
    </w:p>
    <w:p w14:paraId="50DECE37" w14:textId="448DC559" w:rsidR="00577713"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9428</w:t>
      </w:r>
      <w:r w:rsidR="00577713" w:rsidRPr="001B233D">
        <w:rPr>
          <w:rFonts w:ascii="Calibri" w:eastAsia="Calibri" w:hAnsi="Calibri"/>
          <w:color w:val="000000" w:themeColor="text1"/>
          <w:sz w:val="20"/>
          <w:szCs w:val="20"/>
        </w:rPr>
        <w:tab/>
        <w:t>SSEN are holding stakeholder workshops to shape their new ED3 business plan on 23</w:t>
      </w:r>
      <w:r w:rsidR="00577713" w:rsidRPr="001B233D">
        <w:rPr>
          <w:rFonts w:ascii="Calibri" w:eastAsia="Calibri" w:hAnsi="Calibri"/>
          <w:color w:val="000000" w:themeColor="text1"/>
          <w:sz w:val="20"/>
          <w:szCs w:val="20"/>
          <w:vertAlign w:val="superscript"/>
        </w:rPr>
        <w:t>rd</w:t>
      </w:r>
      <w:r w:rsidR="00577713" w:rsidRPr="001B233D">
        <w:rPr>
          <w:rFonts w:ascii="Calibri" w:eastAsia="Calibri" w:hAnsi="Calibri"/>
          <w:color w:val="000000" w:themeColor="text1"/>
          <w:sz w:val="20"/>
          <w:szCs w:val="20"/>
        </w:rPr>
        <w:t xml:space="preserve"> March (reading) 26</w:t>
      </w:r>
      <w:r w:rsidR="00577713" w:rsidRPr="001B233D">
        <w:rPr>
          <w:rFonts w:ascii="Calibri" w:eastAsia="Calibri" w:hAnsi="Calibri"/>
          <w:color w:val="000000" w:themeColor="text1"/>
          <w:sz w:val="20"/>
          <w:szCs w:val="20"/>
          <w:vertAlign w:val="superscript"/>
        </w:rPr>
        <w:t>th</w:t>
      </w:r>
      <w:r w:rsidR="00577713" w:rsidRPr="001B233D">
        <w:rPr>
          <w:rFonts w:ascii="Calibri" w:eastAsia="Calibri" w:hAnsi="Calibri"/>
          <w:color w:val="000000" w:themeColor="text1"/>
          <w:sz w:val="20"/>
          <w:szCs w:val="20"/>
        </w:rPr>
        <w:t xml:space="preserve"> March (webinar).  Councillors to advise the clerk if they would like to attend.  </w:t>
      </w:r>
      <w:r w:rsidR="00577713" w:rsidRPr="001B233D">
        <w:rPr>
          <w:rFonts w:ascii="Calibri" w:eastAsia="Calibri" w:hAnsi="Calibri"/>
          <w:b/>
          <w:bCs/>
          <w:color w:val="000000" w:themeColor="text1"/>
          <w:sz w:val="20"/>
          <w:szCs w:val="20"/>
        </w:rPr>
        <w:t>(02/26).</w:t>
      </w:r>
    </w:p>
    <w:p w14:paraId="6B480C29" w14:textId="77777777" w:rsidR="00577713" w:rsidRPr="001B233D" w:rsidRDefault="00577713" w:rsidP="001B233D">
      <w:pPr>
        <w:spacing w:line="60" w:lineRule="atLeast"/>
        <w:contextualSpacing/>
        <w:jc w:val="both"/>
        <w:rPr>
          <w:rFonts w:ascii="Calibri" w:eastAsia="Calibri" w:hAnsi="Calibri" w:cs="Calibri"/>
          <w:b/>
          <w:color w:val="000000" w:themeColor="text1"/>
          <w:sz w:val="20"/>
          <w:szCs w:val="20"/>
        </w:rPr>
      </w:pPr>
    </w:p>
    <w:p w14:paraId="52A4B0AF" w14:textId="60B624A5" w:rsidR="009B138C"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9429</w:t>
      </w:r>
      <w:r w:rsidR="009B138C" w:rsidRPr="001B233D">
        <w:rPr>
          <w:rFonts w:ascii="Calibri" w:eastAsia="Calibri" w:hAnsi="Calibri"/>
          <w:color w:val="000000" w:themeColor="text1"/>
          <w:sz w:val="20"/>
          <w:szCs w:val="20"/>
        </w:rPr>
        <w:tab/>
      </w:r>
      <w:r w:rsidR="0045037B" w:rsidRPr="001B233D">
        <w:rPr>
          <w:rFonts w:ascii="Calibri" w:eastAsia="Calibri" w:hAnsi="Calibri"/>
          <w:color w:val="000000" w:themeColor="text1"/>
          <w:sz w:val="20"/>
          <w:szCs w:val="20"/>
        </w:rPr>
        <w:t>Biodiversity and planning conference 17</w:t>
      </w:r>
      <w:r w:rsidR="0045037B" w:rsidRPr="001B233D">
        <w:rPr>
          <w:rFonts w:ascii="Calibri" w:eastAsia="Calibri" w:hAnsi="Calibri"/>
          <w:color w:val="000000" w:themeColor="text1"/>
          <w:sz w:val="20"/>
          <w:szCs w:val="20"/>
          <w:vertAlign w:val="superscript"/>
        </w:rPr>
        <w:t>th</w:t>
      </w:r>
      <w:r w:rsidR="0045037B" w:rsidRPr="001B233D">
        <w:rPr>
          <w:rFonts w:ascii="Calibri" w:eastAsia="Calibri" w:hAnsi="Calibri"/>
          <w:color w:val="000000" w:themeColor="text1"/>
          <w:sz w:val="20"/>
          <w:szCs w:val="20"/>
        </w:rPr>
        <w:t xml:space="preserve"> March at WWF Living Planet Centre</w:t>
      </w:r>
      <w:r w:rsidR="009B138C" w:rsidRPr="001B233D">
        <w:rPr>
          <w:rFonts w:ascii="Calibri" w:eastAsia="Calibri" w:hAnsi="Calibri"/>
          <w:color w:val="000000" w:themeColor="text1"/>
          <w:sz w:val="20"/>
          <w:szCs w:val="20"/>
        </w:rPr>
        <w:t xml:space="preserve">.  Councillors to advise the clerk if they would like to attend.  </w:t>
      </w:r>
      <w:r w:rsidR="009B138C" w:rsidRPr="001B233D">
        <w:rPr>
          <w:rFonts w:ascii="Calibri" w:eastAsia="Calibri" w:hAnsi="Calibri"/>
          <w:b/>
          <w:bCs/>
          <w:color w:val="000000" w:themeColor="text1"/>
          <w:sz w:val="20"/>
          <w:szCs w:val="20"/>
        </w:rPr>
        <w:t>(02/26).</w:t>
      </w:r>
    </w:p>
    <w:p w14:paraId="4331B15E" w14:textId="77777777" w:rsidR="00577713" w:rsidRPr="001B233D" w:rsidRDefault="00577713" w:rsidP="001B233D">
      <w:pPr>
        <w:spacing w:line="60" w:lineRule="atLeast"/>
        <w:contextualSpacing/>
        <w:jc w:val="both"/>
        <w:rPr>
          <w:rFonts w:ascii="Calibri" w:eastAsia="Calibri" w:hAnsi="Calibri" w:cs="Calibri"/>
          <w:b/>
          <w:color w:val="000000" w:themeColor="text1"/>
          <w:sz w:val="20"/>
          <w:szCs w:val="20"/>
        </w:rPr>
      </w:pPr>
    </w:p>
    <w:p w14:paraId="13AB16A5" w14:textId="0EF2B259" w:rsidR="005127A9" w:rsidRPr="001B233D" w:rsidRDefault="00C4212E" w:rsidP="001B233D">
      <w:pPr>
        <w:spacing w:line="60" w:lineRule="atLeast"/>
        <w:contextualSpacing/>
        <w:jc w:val="both"/>
        <w:rPr>
          <w:rFonts w:ascii="Calibri" w:hAnsi="Calibri" w:cs="Calibri"/>
          <w:b/>
          <w:color w:val="000000" w:themeColor="text1"/>
          <w:sz w:val="20"/>
          <w:szCs w:val="20"/>
        </w:rPr>
      </w:pPr>
      <w:r w:rsidRPr="001B233D">
        <w:rPr>
          <w:rFonts w:ascii="Calibri" w:eastAsia="Calibri" w:hAnsi="Calibri" w:cs="Calibri"/>
          <w:b/>
          <w:color w:val="000000" w:themeColor="text1"/>
          <w:sz w:val="20"/>
          <w:szCs w:val="20"/>
        </w:rPr>
        <w:t>23</w:t>
      </w:r>
      <w:r w:rsidR="005127A9" w:rsidRPr="001B233D">
        <w:rPr>
          <w:rFonts w:ascii="Calibri" w:eastAsia="Calibri" w:hAnsi="Calibri" w:cs="Calibri"/>
          <w:b/>
          <w:color w:val="000000" w:themeColor="text1"/>
          <w:sz w:val="20"/>
          <w:szCs w:val="20"/>
        </w:rPr>
        <w:t>.0</w:t>
      </w:r>
      <w:r w:rsidR="005127A9" w:rsidRPr="001B233D">
        <w:rPr>
          <w:rFonts w:ascii="Calibri" w:eastAsia="Calibri" w:hAnsi="Calibri" w:cs="Calibri"/>
          <w:b/>
          <w:color w:val="000000" w:themeColor="text1"/>
          <w:sz w:val="20"/>
          <w:szCs w:val="20"/>
        </w:rPr>
        <w:tab/>
      </w:r>
      <w:r w:rsidR="005127A9" w:rsidRPr="001B233D">
        <w:rPr>
          <w:rFonts w:ascii="Calibri" w:hAnsi="Calibri" w:cs="Calibri"/>
          <w:b/>
          <w:color w:val="000000" w:themeColor="text1"/>
          <w:sz w:val="20"/>
          <w:szCs w:val="20"/>
        </w:rPr>
        <w:t>FINANCE</w:t>
      </w:r>
    </w:p>
    <w:p w14:paraId="341BEF83" w14:textId="77777777" w:rsidR="005127A9" w:rsidRPr="001B233D" w:rsidRDefault="005127A9" w:rsidP="001B233D">
      <w:pPr>
        <w:jc w:val="both"/>
        <w:rPr>
          <w:rFonts w:ascii="Calibri" w:eastAsia="Calibri" w:hAnsi="Calibri" w:cs="Calibri"/>
          <w:color w:val="000000" w:themeColor="text1"/>
          <w:sz w:val="20"/>
          <w:szCs w:val="20"/>
        </w:rPr>
      </w:pPr>
    </w:p>
    <w:p w14:paraId="5FC80C36" w14:textId="28CB4219" w:rsidR="00891232" w:rsidRPr="001B233D" w:rsidRDefault="001B233D" w:rsidP="001B233D">
      <w:pPr>
        <w:ind w:left="720" w:hanging="720"/>
        <w:jc w:val="both"/>
        <w:rPr>
          <w:rFonts w:asciiTheme="majorHAnsi" w:hAnsiTheme="majorHAnsi" w:cstheme="majorHAnsi"/>
          <w:color w:val="000000" w:themeColor="text1"/>
          <w:sz w:val="20"/>
          <w:szCs w:val="20"/>
        </w:rPr>
      </w:pPr>
      <w:r>
        <w:rPr>
          <w:rFonts w:ascii="Calibri" w:eastAsia="Calibri" w:hAnsi="Calibri"/>
          <w:color w:val="000000" w:themeColor="text1"/>
          <w:sz w:val="20"/>
          <w:szCs w:val="20"/>
        </w:rPr>
        <w:t>9430</w:t>
      </w:r>
      <w:r w:rsidR="00F53548" w:rsidRPr="001B233D">
        <w:rPr>
          <w:rFonts w:ascii="Calibri" w:hAnsi="Calibri" w:cs="Calibri"/>
          <w:color w:val="000000" w:themeColor="text1"/>
          <w:sz w:val="20"/>
          <w:szCs w:val="20"/>
        </w:rPr>
        <w:tab/>
        <w:t xml:space="preserve">Bank balances to end of </w:t>
      </w:r>
      <w:r w:rsidR="00C4212E" w:rsidRPr="001B233D">
        <w:rPr>
          <w:rFonts w:asciiTheme="majorHAnsi" w:hAnsiTheme="majorHAnsi" w:cstheme="majorHAnsi"/>
          <w:color w:val="000000" w:themeColor="text1"/>
          <w:sz w:val="20"/>
          <w:szCs w:val="20"/>
        </w:rPr>
        <w:t>January</w:t>
      </w:r>
      <w:r w:rsidR="00F53548" w:rsidRPr="001B233D">
        <w:rPr>
          <w:rFonts w:asciiTheme="majorHAnsi" w:hAnsiTheme="majorHAnsi" w:cstheme="majorHAnsi"/>
          <w:color w:val="000000" w:themeColor="text1"/>
          <w:sz w:val="20"/>
          <w:szCs w:val="20"/>
        </w:rPr>
        <w:t xml:space="preserve"> 202</w:t>
      </w:r>
      <w:r w:rsidR="00C4212E" w:rsidRPr="001B233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 xml:space="preserve"> Current Account £</w:t>
      </w:r>
      <w:r w:rsidR="0045037B" w:rsidRPr="001B233D">
        <w:rPr>
          <w:rFonts w:asciiTheme="majorHAnsi" w:hAnsiTheme="majorHAnsi" w:cstheme="majorHAnsi"/>
          <w:color w:val="000000" w:themeColor="text1"/>
          <w:sz w:val="20"/>
          <w:szCs w:val="20"/>
        </w:rPr>
        <w:t>9,135.12</w:t>
      </w:r>
      <w:r w:rsidR="00891232" w:rsidRPr="001B233D">
        <w:rPr>
          <w:rFonts w:asciiTheme="majorHAnsi" w:hAnsiTheme="majorHAnsi" w:cstheme="majorHAnsi"/>
          <w:color w:val="000000" w:themeColor="text1"/>
          <w:sz w:val="20"/>
          <w:szCs w:val="20"/>
        </w:rPr>
        <w:t>, Deposit Account £</w:t>
      </w:r>
      <w:r w:rsidR="0045037B" w:rsidRPr="001B233D">
        <w:rPr>
          <w:rFonts w:asciiTheme="majorHAnsi" w:hAnsiTheme="majorHAnsi" w:cstheme="majorHAnsi"/>
          <w:color w:val="000000" w:themeColor="text1"/>
          <w:sz w:val="20"/>
          <w:szCs w:val="20"/>
        </w:rPr>
        <w:t>7</w:t>
      </w:r>
      <w:r w:rsidR="00891232" w:rsidRPr="001B233D">
        <w:rPr>
          <w:rFonts w:asciiTheme="majorHAnsi" w:hAnsiTheme="majorHAnsi" w:cstheme="majorHAnsi"/>
          <w:color w:val="000000" w:themeColor="text1"/>
          <w:sz w:val="20"/>
          <w:szCs w:val="20"/>
        </w:rPr>
        <w:t>5,</w:t>
      </w:r>
      <w:r w:rsidR="0045037B" w:rsidRPr="001B233D">
        <w:rPr>
          <w:rFonts w:asciiTheme="majorHAnsi" w:hAnsiTheme="majorHAnsi" w:cstheme="majorHAnsi"/>
          <w:color w:val="000000" w:themeColor="text1"/>
          <w:sz w:val="20"/>
          <w:szCs w:val="20"/>
        </w:rPr>
        <w:t>612</w:t>
      </w:r>
      <w:r w:rsidR="00891232" w:rsidRPr="001B233D">
        <w:rPr>
          <w:rFonts w:asciiTheme="majorHAnsi" w:hAnsiTheme="majorHAnsi" w:cstheme="majorHAnsi"/>
          <w:color w:val="000000" w:themeColor="text1"/>
          <w:sz w:val="20"/>
          <w:szCs w:val="20"/>
        </w:rPr>
        <w:t>.</w:t>
      </w:r>
      <w:r w:rsidR="0045037B" w:rsidRPr="001B233D">
        <w:rPr>
          <w:rFonts w:asciiTheme="majorHAnsi" w:hAnsiTheme="majorHAnsi" w:cstheme="majorHAnsi"/>
          <w:color w:val="000000" w:themeColor="text1"/>
          <w:sz w:val="20"/>
          <w:szCs w:val="20"/>
        </w:rPr>
        <w:t>92</w:t>
      </w:r>
      <w:r w:rsidR="00891232" w:rsidRPr="001B233D">
        <w:rPr>
          <w:rFonts w:asciiTheme="majorHAnsi" w:hAnsiTheme="majorHAnsi" w:cstheme="majorHAnsi"/>
          <w:color w:val="000000" w:themeColor="text1"/>
          <w:sz w:val="20"/>
          <w:szCs w:val="20"/>
        </w:rPr>
        <w:t xml:space="preserve">, </w:t>
      </w:r>
    </w:p>
    <w:p w14:paraId="52072C18" w14:textId="2D835A5C" w:rsidR="00F53548" w:rsidRPr="001B233D" w:rsidRDefault="00891232" w:rsidP="001B233D">
      <w:pPr>
        <w:ind w:left="720"/>
        <w:jc w:val="both"/>
        <w:rPr>
          <w:rFonts w:asciiTheme="majorHAnsi" w:hAnsiTheme="majorHAnsi" w:cstheme="majorHAnsi"/>
          <w:color w:val="000000" w:themeColor="text1"/>
          <w:sz w:val="20"/>
          <w:szCs w:val="20"/>
        </w:rPr>
      </w:pPr>
      <w:r w:rsidRPr="001B233D">
        <w:rPr>
          <w:rFonts w:asciiTheme="majorHAnsi" w:hAnsiTheme="majorHAnsi" w:cstheme="majorHAnsi"/>
          <w:color w:val="000000" w:themeColor="text1"/>
          <w:sz w:val="20"/>
          <w:szCs w:val="20"/>
        </w:rPr>
        <w:t>POR 32 Day Notice Account £31,</w:t>
      </w:r>
      <w:r w:rsidR="0045037B" w:rsidRPr="001B233D">
        <w:rPr>
          <w:rFonts w:asciiTheme="majorHAnsi" w:hAnsiTheme="majorHAnsi" w:cstheme="majorHAnsi"/>
          <w:color w:val="000000" w:themeColor="text1"/>
          <w:sz w:val="20"/>
          <w:szCs w:val="20"/>
        </w:rPr>
        <w:t>232.50</w:t>
      </w:r>
      <w:r w:rsidRPr="001B233D">
        <w:rPr>
          <w:rFonts w:asciiTheme="majorHAnsi" w:hAnsiTheme="majorHAnsi" w:cstheme="majorHAnsi"/>
          <w:color w:val="000000" w:themeColor="text1"/>
          <w:sz w:val="20"/>
          <w:szCs w:val="20"/>
        </w:rPr>
        <w:t>, Bonfire Hill £1</w:t>
      </w:r>
      <w:r w:rsidR="0045037B" w:rsidRPr="001B233D">
        <w:rPr>
          <w:rFonts w:asciiTheme="majorHAnsi" w:hAnsiTheme="majorHAnsi" w:cstheme="majorHAnsi"/>
          <w:color w:val="000000" w:themeColor="text1"/>
          <w:sz w:val="20"/>
          <w:szCs w:val="20"/>
        </w:rPr>
        <w:t>3</w:t>
      </w:r>
      <w:r w:rsidRPr="001B233D">
        <w:rPr>
          <w:rFonts w:asciiTheme="majorHAnsi" w:hAnsiTheme="majorHAnsi" w:cstheme="majorHAnsi"/>
          <w:color w:val="000000" w:themeColor="text1"/>
          <w:sz w:val="20"/>
          <w:szCs w:val="20"/>
        </w:rPr>
        <w:t>,</w:t>
      </w:r>
      <w:r w:rsidR="0045037B" w:rsidRPr="001B233D">
        <w:rPr>
          <w:rFonts w:asciiTheme="majorHAnsi" w:hAnsiTheme="majorHAnsi" w:cstheme="majorHAnsi"/>
          <w:color w:val="000000" w:themeColor="text1"/>
          <w:sz w:val="20"/>
          <w:szCs w:val="20"/>
        </w:rPr>
        <w:t>936.05</w:t>
      </w:r>
      <w:r w:rsidRPr="001B233D">
        <w:rPr>
          <w:rFonts w:asciiTheme="majorHAnsi" w:hAnsiTheme="majorHAnsi" w:cstheme="majorHAnsi"/>
          <w:color w:val="000000" w:themeColor="text1"/>
          <w:sz w:val="20"/>
          <w:szCs w:val="20"/>
        </w:rPr>
        <w:t>, Fete / Our Elstead £</w:t>
      </w:r>
      <w:r w:rsidR="0045037B" w:rsidRPr="001B233D">
        <w:rPr>
          <w:rFonts w:asciiTheme="majorHAnsi" w:hAnsiTheme="majorHAnsi" w:cstheme="majorHAnsi"/>
          <w:color w:val="000000" w:themeColor="text1"/>
          <w:sz w:val="20"/>
          <w:szCs w:val="20"/>
        </w:rPr>
        <w:t>2,741.31</w:t>
      </w:r>
      <w:r w:rsidR="00F46008" w:rsidRPr="001B233D">
        <w:rPr>
          <w:rFonts w:asciiTheme="majorHAnsi" w:hAnsiTheme="majorHAnsi" w:cstheme="majorHAnsi"/>
          <w:color w:val="000000" w:themeColor="text1"/>
          <w:sz w:val="20"/>
          <w:szCs w:val="20"/>
        </w:rPr>
        <w:t>.</w:t>
      </w:r>
      <w:r w:rsidRPr="001B233D">
        <w:rPr>
          <w:rFonts w:asciiTheme="majorHAnsi" w:hAnsiTheme="majorHAnsi" w:cstheme="majorHAnsi"/>
          <w:color w:val="000000" w:themeColor="text1"/>
          <w:sz w:val="20"/>
          <w:szCs w:val="20"/>
        </w:rPr>
        <w:t xml:space="preserve">  </w:t>
      </w:r>
      <w:r w:rsidR="00AA45BA" w:rsidRPr="001B233D">
        <w:rPr>
          <w:rFonts w:asciiTheme="majorHAnsi" w:hAnsiTheme="majorHAnsi" w:cstheme="majorHAnsi"/>
          <w:b/>
          <w:bCs/>
          <w:color w:val="000000" w:themeColor="text1"/>
          <w:sz w:val="20"/>
          <w:szCs w:val="20"/>
        </w:rPr>
        <w:t>(02/26)</w:t>
      </w:r>
      <w:r w:rsidR="00F53548" w:rsidRPr="001B233D">
        <w:rPr>
          <w:rFonts w:asciiTheme="majorHAnsi" w:hAnsiTheme="majorHAnsi" w:cstheme="majorHAnsi"/>
          <w:b/>
          <w:bCs/>
          <w:color w:val="000000" w:themeColor="text1"/>
          <w:sz w:val="20"/>
          <w:szCs w:val="20"/>
        </w:rPr>
        <w:t>.</w:t>
      </w:r>
    </w:p>
    <w:p w14:paraId="7833851C" w14:textId="77777777" w:rsidR="00F53548" w:rsidRPr="001B233D" w:rsidRDefault="00F53548" w:rsidP="001B233D">
      <w:pPr>
        <w:spacing w:line="60" w:lineRule="atLeast"/>
        <w:contextualSpacing/>
        <w:jc w:val="both"/>
        <w:rPr>
          <w:rFonts w:asciiTheme="majorHAnsi" w:hAnsiTheme="majorHAnsi" w:cstheme="majorHAnsi"/>
          <w:color w:val="000000" w:themeColor="text1"/>
          <w:sz w:val="20"/>
          <w:szCs w:val="20"/>
        </w:rPr>
      </w:pPr>
    </w:p>
    <w:p w14:paraId="6B866EB1" w14:textId="2CEF0A99" w:rsidR="00F53548" w:rsidRPr="001B233D" w:rsidRDefault="001B233D" w:rsidP="001B233D">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9431</w:t>
      </w:r>
      <w:r w:rsidR="00F53548" w:rsidRPr="001B233D">
        <w:rPr>
          <w:rFonts w:asciiTheme="majorHAnsi" w:hAnsiTheme="majorHAnsi" w:cstheme="majorHAnsi"/>
          <w:color w:val="000000" w:themeColor="text1"/>
          <w:sz w:val="20"/>
          <w:szCs w:val="20"/>
        </w:rPr>
        <w:tab/>
      </w:r>
      <w:r w:rsidR="00F53548" w:rsidRPr="001B233D">
        <w:rPr>
          <w:rFonts w:asciiTheme="majorHAnsi" w:hAnsiTheme="majorHAnsi" w:cstheme="majorHAnsi"/>
          <w:bCs/>
          <w:color w:val="000000" w:themeColor="text1"/>
          <w:sz w:val="20"/>
          <w:szCs w:val="20"/>
        </w:rPr>
        <w:t xml:space="preserve">Accounts for payment for </w:t>
      </w:r>
      <w:r w:rsidR="0045037B" w:rsidRPr="001B233D">
        <w:rPr>
          <w:rFonts w:asciiTheme="majorHAnsi" w:hAnsiTheme="majorHAnsi" w:cstheme="majorHAnsi"/>
          <w:bCs/>
          <w:color w:val="000000" w:themeColor="text1"/>
          <w:sz w:val="20"/>
          <w:szCs w:val="20"/>
        </w:rPr>
        <w:t>February</w:t>
      </w:r>
      <w:r w:rsidR="00F53548" w:rsidRPr="001B233D">
        <w:rPr>
          <w:rFonts w:asciiTheme="majorHAnsi" w:hAnsiTheme="majorHAnsi" w:cstheme="majorHAnsi"/>
          <w:bCs/>
          <w:color w:val="000000" w:themeColor="text1"/>
          <w:sz w:val="20"/>
          <w:szCs w:val="20"/>
        </w:rPr>
        <w:t xml:space="preserve"> 202</w:t>
      </w:r>
      <w:r w:rsidR="00891232" w:rsidRPr="001B233D">
        <w:rPr>
          <w:rFonts w:asciiTheme="majorHAnsi" w:hAnsiTheme="majorHAnsi" w:cstheme="majorHAnsi"/>
          <w:bCs/>
          <w:color w:val="000000" w:themeColor="text1"/>
          <w:sz w:val="20"/>
          <w:szCs w:val="20"/>
        </w:rPr>
        <w:t>6</w:t>
      </w:r>
      <w:r w:rsidR="00F53548" w:rsidRPr="001B233D">
        <w:rPr>
          <w:rFonts w:asciiTheme="majorHAnsi" w:hAnsiTheme="majorHAnsi" w:cstheme="majorHAnsi"/>
          <w:bCs/>
          <w:color w:val="000000" w:themeColor="text1"/>
          <w:sz w:val="20"/>
          <w:szCs w:val="20"/>
        </w:rPr>
        <w:t xml:space="preserve"> </w:t>
      </w:r>
      <w:r w:rsidR="00E51C74" w:rsidRPr="001B233D">
        <w:rPr>
          <w:rFonts w:asciiTheme="majorHAnsi" w:hAnsiTheme="majorHAnsi" w:cstheme="majorHAnsi"/>
          <w:bCs/>
          <w:color w:val="000000" w:themeColor="text1"/>
          <w:sz w:val="20"/>
          <w:szCs w:val="20"/>
        </w:rPr>
        <w:t>to date</w:t>
      </w:r>
      <w:r w:rsidR="00FB51A6" w:rsidRPr="001B233D">
        <w:rPr>
          <w:rFonts w:asciiTheme="majorHAnsi" w:hAnsiTheme="majorHAnsi" w:cstheme="majorHAnsi"/>
          <w:bCs/>
          <w:color w:val="000000" w:themeColor="text1"/>
          <w:sz w:val="20"/>
          <w:szCs w:val="20"/>
        </w:rPr>
        <w:t xml:space="preserve"> </w:t>
      </w:r>
      <w:r w:rsidR="00F53548" w:rsidRPr="001B233D">
        <w:rPr>
          <w:rFonts w:asciiTheme="majorHAnsi" w:hAnsiTheme="majorHAnsi" w:cstheme="majorHAnsi"/>
          <w:bCs/>
          <w:color w:val="000000" w:themeColor="text1"/>
          <w:sz w:val="20"/>
          <w:szCs w:val="20"/>
        </w:rPr>
        <w:t xml:space="preserve">were circulated in advance of the meeting.  </w:t>
      </w:r>
      <w:r w:rsidR="00891232" w:rsidRPr="001B233D">
        <w:rPr>
          <w:rFonts w:asciiTheme="majorHAnsi" w:hAnsiTheme="majorHAnsi" w:cstheme="majorHAnsi"/>
          <w:bCs/>
          <w:color w:val="000000" w:themeColor="text1"/>
          <w:sz w:val="20"/>
          <w:szCs w:val="20"/>
        </w:rPr>
        <w:t>8</w:t>
      </w:r>
      <w:r w:rsidR="00823AF2" w:rsidRPr="001B233D">
        <w:rPr>
          <w:rFonts w:asciiTheme="majorHAnsi" w:hAnsiTheme="majorHAnsi" w:cstheme="majorHAnsi"/>
          <w:bCs/>
          <w:color w:val="000000" w:themeColor="text1"/>
          <w:sz w:val="20"/>
          <w:szCs w:val="20"/>
        </w:rPr>
        <w:t xml:space="preserve"> payments raised for online</w:t>
      </w:r>
      <w:r w:rsidR="00F46008" w:rsidRPr="001B233D">
        <w:rPr>
          <w:rFonts w:asciiTheme="majorHAnsi" w:hAnsiTheme="majorHAnsi" w:cstheme="majorHAnsi"/>
          <w:bCs/>
          <w:color w:val="000000" w:themeColor="text1"/>
          <w:sz w:val="20"/>
          <w:szCs w:val="20"/>
        </w:rPr>
        <w:t xml:space="preserve"> </w:t>
      </w:r>
      <w:r w:rsidR="00823AF2" w:rsidRPr="001B233D">
        <w:rPr>
          <w:rFonts w:asciiTheme="majorHAnsi" w:hAnsiTheme="majorHAnsi" w:cstheme="majorHAnsi"/>
          <w:bCs/>
          <w:color w:val="000000" w:themeColor="text1"/>
          <w:sz w:val="20"/>
          <w:szCs w:val="20"/>
        </w:rPr>
        <w:t xml:space="preserve">payment totalling </w:t>
      </w:r>
      <w:r w:rsidR="00182479" w:rsidRPr="001B233D">
        <w:rPr>
          <w:rFonts w:asciiTheme="majorHAnsi" w:hAnsiTheme="majorHAnsi" w:cstheme="majorHAnsi"/>
          <w:bCs/>
          <w:color w:val="000000" w:themeColor="text1"/>
          <w:sz w:val="20"/>
          <w:szCs w:val="20"/>
        </w:rPr>
        <w:t>£</w:t>
      </w:r>
      <w:r w:rsidR="00891232" w:rsidRPr="001B233D">
        <w:rPr>
          <w:rFonts w:asciiTheme="majorHAnsi" w:hAnsiTheme="majorHAnsi" w:cstheme="majorHAnsi"/>
          <w:bCs/>
          <w:color w:val="000000" w:themeColor="text1"/>
          <w:sz w:val="20"/>
          <w:szCs w:val="20"/>
        </w:rPr>
        <w:t>3</w:t>
      </w:r>
      <w:r w:rsidR="0045037B" w:rsidRPr="001B233D">
        <w:rPr>
          <w:rFonts w:asciiTheme="majorHAnsi" w:hAnsiTheme="majorHAnsi" w:cstheme="majorHAnsi"/>
          <w:bCs/>
          <w:color w:val="000000" w:themeColor="text1"/>
          <w:sz w:val="20"/>
          <w:szCs w:val="20"/>
        </w:rPr>
        <w:t xml:space="preserve">,846.53 </w:t>
      </w:r>
      <w:r w:rsidR="00FF02A9" w:rsidRPr="001B233D">
        <w:rPr>
          <w:rFonts w:asciiTheme="majorHAnsi" w:hAnsiTheme="majorHAnsi" w:cstheme="majorHAnsi"/>
          <w:bCs/>
          <w:color w:val="000000" w:themeColor="text1"/>
          <w:sz w:val="20"/>
          <w:szCs w:val="20"/>
        </w:rPr>
        <w:t>of which</w:t>
      </w:r>
      <w:r w:rsidR="009C21D2" w:rsidRPr="001B233D">
        <w:rPr>
          <w:rFonts w:asciiTheme="majorHAnsi" w:hAnsiTheme="majorHAnsi" w:cstheme="majorHAnsi"/>
          <w:bCs/>
          <w:color w:val="000000" w:themeColor="text1"/>
          <w:sz w:val="20"/>
          <w:szCs w:val="20"/>
        </w:rPr>
        <w:t xml:space="preserve"> </w:t>
      </w:r>
      <w:r w:rsidR="0045037B" w:rsidRPr="001B233D">
        <w:rPr>
          <w:rFonts w:asciiTheme="majorHAnsi" w:hAnsiTheme="majorHAnsi" w:cstheme="majorHAnsi"/>
          <w:bCs/>
          <w:color w:val="000000" w:themeColor="text1"/>
          <w:sz w:val="20"/>
          <w:szCs w:val="20"/>
        </w:rPr>
        <w:t>1</w:t>
      </w:r>
      <w:r w:rsidR="00891232" w:rsidRPr="001B233D">
        <w:rPr>
          <w:rFonts w:asciiTheme="majorHAnsi" w:hAnsiTheme="majorHAnsi" w:cstheme="majorHAnsi"/>
          <w:bCs/>
          <w:color w:val="000000" w:themeColor="text1"/>
          <w:sz w:val="20"/>
          <w:szCs w:val="20"/>
        </w:rPr>
        <w:t>3</w:t>
      </w:r>
      <w:r w:rsidR="009C21D2" w:rsidRPr="001B233D">
        <w:rPr>
          <w:rFonts w:asciiTheme="majorHAnsi" w:hAnsiTheme="majorHAnsi" w:cstheme="majorHAnsi"/>
          <w:bCs/>
          <w:color w:val="000000" w:themeColor="text1"/>
          <w:sz w:val="20"/>
          <w:szCs w:val="20"/>
        </w:rPr>
        <w:t xml:space="preserve"> x’s £</w:t>
      </w:r>
      <w:r w:rsidR="0045037B" w:rsidRPr="001B233D">
        <w:rPr>
          <w:rFonts w:asciiTheme="majorHAnsi" w:hAnsiTheme="majorHAnsi" w:cstheme="majorHAnsi"/>
          <w:bCs/>
          <w:color w:val="000000" w:themeColor="text1"/>
          <w:sz w:val="20"/>
          <w:szCs w:val="20"/>
        </w:rPr>
        <w:t>1</w:t>
      </w:r>
      <w:r w:rsidR="009C21D2" w:rsidRPr="001B233D">
        <w:rPr>
          <w:rFonts w:asciiTheme="majorHAnsi" w:hAnsiTheme="majorHAnsi" w:cstheme="majorHAnsi"/>
          <w:bCs/>
          <w:color w:val="000000" w:themeColor="text1"/>
          <w:sz w:val="20"/>
          <w:szCs w:val="20"/>
        </w:rPr>
        <w:t>00+</w:t>
      </w:r>
      <w:r w:rsidR="00FF02A9" w:rsidRPr="001B233D">
        <w:rPr>
          <w:rFonts w:asciiTheme="majorHAnsi" w:hAnsiTheme="majorHAnsi" w:cstheme="majorHAnsi"/>
          <w:bCs/>
          <w:color w:val="000000" w:themeColor="text1"/>
          <w:sz w:val="20"/>
          <w:szCs w:val="20"/>
        </w:rPr>
        <w:t xml:space="preserve"> </w:t>
      </w:r>
      <w:r w:rsidR="00891232" w:rsidRPr="001B233D">
        <w:rPr>
          <w:rFonts w:asciiTheme="majorHAnsi" w:hAnsiTheme="majorHAnsi" w:cstheme="majorHAnsi"/>
          <w:bCs/>
          <w:color w:val="000000" w:themeColor="text1"/>
          <w:sz w:val="20"/>
          <w:szCs w:val="20"/>
        </w:rPr>
        <w:t xml:space="preserve">including the clerk salary and pension </w:t>
      </w:r>
      <w:r w:rsidR="0045037B" w:rsidRPr="001B233D">
        <w:rPr>
          <w:rFonts w:asciiTheme="majorHAnsi" w:hAnsiTheme="majorHAnsi" w:cstheme="majorHAnsi"/>
          <w:color w:val="000000"/>
          <w:sz w:val="20"/>
          <w:szCs w:val="20"/>
        </w:rPr>
        <w:t>and 2 for RK (£617.47 and £429.88) both relating to Christmas tree.</w:t>
      </w:r>
      <w:r w:rsidR="00FB51A6" w:rsidRPr="001B233D">
        <w:rPr>
          <w:rFonts w:asciiTheme="majorHAnsi" w:hAnsiTheme="majorHAnsi" w:cstheme="majorHAnsi"/>
          <w:color w:val="000000" w:themeColor="text1"/>
          <w:sz w:val="20"/>
          <w:szCs w:val="20"/>
        </w:rPr>
        <w:t xml:space="preserve"> </w:t>
      </w:r>
      <w:r w:rsidR="00AA45BA" w:rsidRPr="001B233D">
        <w:rPr>
          <w:rFonts w:asciiTheme="majorHAnsi" w:hAnsiTheme="majorHAnsi" w:cstheme="majorHAnsi"/>
          <w:b/>
          <w:bCs/>
          <w:color w:val="000000" w:themeColor="text1"/>
          <w:sz w:val="20"/>
          <w:szCs w:val="20"/>
        </w:rPr>
        <w:t>(02/26)</w:t>
      </w:r>
      <w:r w:rsidR="00F53548" w:rsidRPr="001B233D">
        <w:rPr>
          <w:rFonts w:asciiTheme="majorHAnsi" w:hAnsiTheme="majorHAnsi" w:cstheme="majorHAnsi"/>
          <w:b/>
          <w:bCs/>
          <w:color w:val="000000" w:themeColor="text1"/>
          <w:sz w:val="20"/>
          <w:szCs w:val="20"/>
        </w:rPr>
        <w:t>.</w:t>
      </w:r>
    </w:p>
    <w:p w14:paraId="3A4E2175" w14:textId="77777777" w:rsidR="00182479" w:rsidRPr="001B233D" w:rsidRDefault="00182479" w:rsidP="001B233D">
      <w:pPr>
        <w:ind w:left="720" w:hanging="720"/>
        <w:jc w:val="both"/>
        <w:rPr>
          <w:rFonts w:asciiTheme="majorHAnsi" w:hAnsiTheme="majorHAnsi" w:cstheme="majorHAnsi"/>
          <w:b/>
          <w:bCs/>
          <w:color w:val="000000" w:themeColor="text1"/>
          <w:sz w:val="20"/>
          <w:szCs w:val="20"/>
        </w:rPr>
      </w:pPr>
    </w:p>
    <w:p w14:paraId="55F678EE" w14:textId="5D495343" w:rsidR="00182479" w:rsidRPr="001B233D" w:rsidRDefault="001B233D" w:rsidP="001B233D">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9432</w:t>
      </w:r>
      <w:r w:rsidR="00182479" w:rsidRPr="001B233D">
        <w:rPr>
          <w:rFonts w:asciiTheme="majorHAnsi" w:hAnsiTheme="majorHAnsi" w:cstheme="majorHAnsi"/>
          <w:bCs/>
          <w:color w:val="000000" w:themeColor="text1"/>
          <w:sz w:val="20"/>
          <w:szCs w:val="20"/>
        </w:rPr>
        <w:tab/>
        <w:t xml:space="preserve">A detailed summary report of expenditure per cost centre </w:t>
      </w:r>
      <w:r w:rsidR="00891232" w:rsidRPr="001B233D">
        <w:rPr>
          <w:rFonts w:asciiTheme="majorHAnsi" w:hAnsiTheme="majorHAnsi" w:cstheme="majorHAnsi"/>
          <w:bCs/>
          <w:color w:val="000000" w:themeColor="text1"/>
          <w:sz w:val="20"/>
          <w:szCs w:val="20"/>
        </w:rPr>
        <w:t>was circulated prior to the meeting</w:t>
      </w:r>
      <w:r w:rsidR="00F46008" w:rsidRPr="001B233D">
        <w:rPr>
          <w:rFonts w:asciiTheme="majorHAnsi" w:hAnsiTheme="majorHAnsi" w:cstheme="majorHAnsi"/>
          <w:color w:val="000000" w:themeColor="text1"/>
          <w:sz w:val="20"/>
          <w:szCs w:val="20"/>
        </w:rPr>
        <w:t xml:space="preserve">. </w:t>
      </w:r>
      <w:r w:rsidR="00891232" w:rsidRPr="001B233D">
        <w:rPr>
          <w:rFonts w:asciiTheme="majorHAnsi" w:hAnsiTheme="majorHAnsi" w:cstheme="majorHAnsi"/>
          <w:color w:val="000000" w:themeColor="text1"/>
          <w:sz w:val="20"/>
          <w:szCs w:val="20"/>
        </w:rPr>
        <w:t>There were no questions on this.</w:t>
      </w:r>
      <w:r w:rsidR="00F46008" w:rsidRPr="001B233D">
        <w:rPr>
          <w:rFonts w:asciiTheme="majorHAnsi" w:hAnsiTheme="majorHAnsi" w:cstheme="majorHAnsi"/>
          <w:b/>
          <w:bCs/>
          <w:color w:val="000000" w:themeColor="text1"/>
          <w:sz w:val="20"/>
          <w:szCs w:val="20"/>
        </w:rPr>
        <w:t xml:space="preserve"> </w:t>
      </w:r>
      <w:r w:rsidR="00AA45BA" w:rsidRPr="001B233D">
        <w:rPr>
          <w:rFonts w:asciiTheme="majorHAnsi" w:hAnsiTheme="majorHAnsi" w:cstheme="majorHAnsi"/>
          <w:b/>
          <w:bCs/>
          <w:color w:val="000000" w:themeColor="text1"/>
          <w:sz w:val="20"/>
          <w:szCs w:val="20"/>
        </w:rPr>
        <w:t>(02/26)</w:t>
      </w:r>
      <w:r w:rsidR="00182479" w:rsidRPr="001B233D">
        <w:rPr>
          <w:rFonts w:asciiTheme="majorHAnsi" w:hAnsiTheme="majorHAnsi" w:cstheme="majorHAnsi"/>
          <w:b/>
          <w:bCs/>
          <w:color w:val="000000" w:themeColor="text1"/>
          <w:sz w:val="20"/>
          <w:szCs w:val="20"/>
        </w:rPr>
        <w:t>.</w:t>
      </w:r>
    </w:p>
    <w:p w14:paraId="0CCBFFFD" w14:textId="6B8A2B6F" w:rsidR="00182479" w:rsidRPr="001B233D" w:rsidRDefault="00182479" w:rsidP="001B233D">
      <w:pPr>
        <w:ind w:left="720" w:hanging="720"/>
        <w:jc w:val="both"/>
        <w:rPr>
          <w:rFonts w:asciiTheme="majorHAnsi" w:hAnsiTheme="majorHAnsi" w:cstheme="majorHAnsi"/>
          <w:bCs/>
          <w:color w:val="000000" w:themeColor="text1"/>
          <w:sz w:val="20"/>
          <w:szCs w:val="20"/>
        </w:rPr>
      </w:pPr>
    </w:p>
    <w:p w14:paraId="549E02E3" w14:textId="10B5A38F" w:rsidR="00F46008" w:rsidRPr="001B233D" w:rsidRDefault="001B233D" w:rsidP="001B233D">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9433</w:t>
      </w:r>
      <w:r w:rsidR="00182479" w:rsidRPr="001B233D">
        <w:rPr>
          <w:rFonts w:ascii="Calibri" w:eastAsia="Calibri" w:hAnsi="Calibri"/>
          <w:color w:val="000000" w:themeColor="text1"/>
          <w:sz w:val="20"/>
          <w:szCs w:val="20"/>
        </w:rPr>
        <w:tab/>
      </w:r>
      <w:r w:rsidR="00891232" w:rsidRPr="001B233D">
        <w:rPr>
          <w:rFonts w:ascii="Calibri" w:hAnsi="Calibri" w:cs="Calibri"/>
          <w:color w:val="000000" w:themeColor="text1"/>
          <w:sz w:val="20"/>
          <w:szCs w:val="20"/>
        </w:rPr>
        <w:t xml:space="preserve">The </w:t>
      </w:r>
      <w:r w:rsidR="0045037B" w:rsidRPr="001B233D">
        <w:rPr>
          <w:rFonts w:ascii="Calibri" w:hAnsi="Calibri" w:cs="Calibri"/>
          <w:color w:val="000000" w:themeColor="text1"/>
          <w:sz w:val="20"/>
          <w:szCs w:val="20"/>
        </w:rPr>
        <w:t>January</w:t>
      </w:r>
      <w:r w:rsidR="00891232" w:rsidRPr="001B233D">
        <w:rPr>
          <w:rFonts w:ascii="Calibri" w:hAnsi="Calibri" w:cs="Calibri"/>
          <w:color w:val="000000" w:themeColor="text1"/>
          <w:sz w:val="20"/>
          <w:szCs w:val="20"/>
        </w:rPr>
        <w:t xml:space="preserve"> reconciliations were circulated to councillors prior to the meeting and all accounts reconcile precisely.</w:t>
      </w:r>
      <w:r w:rsidR="0045037B" w:rsidRPr="001B233D">
        <w:rPr>
          <w:rFonts w:ascii="Calibri" w:hAnsi="Calibri" w:cs="Calibri"/>
          <w:color w:val="000000" w:themeColor="text1"/>
          <w:sz w:val="20"/>
          <w:szCs w:val="20"/>
        </w:rPr>
        <w:t xml:space="preserve">  The chair signed the reconciliation.</w:t>
      </w:r>
      <w:r w:rsidR="00F46008" w:rsidRPr="001B233D">
        <w:rPr>
          <w:rFonts w:ascii="Calibri" w:hAnsi="Calibri" w:cs="Calibri"/>
          <w:b/>
          <w:bCs/>
          <w:color w:val="000000" w:themeColor="text1"/>
          <w:sz w:val="20"/>
          <w:szCs w:val="20"/>
        </w:rPr>
        <w:t xml:space="preserve"> </w:t>
      </w:r>
      <w:r w:rsidR="00AA45BA" w:rsidRPr="001B233D">
        <w:rPr>
          <w:rFonts w:ascii="Calibri" w:hAnsi="Calibri" w:cs="Calibri"/>
          <w:b/>
          <w:bCs/>
          <w:color w:val="000000" w:themeColor="text1"/>
          <w:sz w:val="20"/>
          <w:szCs w:val="20"/>
        </w:rPr>
        <w:t>(02/26)</w:t>
      </w:r>
      <w:r w:rsidR="00F46008" w:rsidRPr="001B233D">
        <w:rPr>
          <w:rFonts w:ascii="Calibri" w:hAnsi="Calibri" w:cs="Calibri"/>
          <w:b/>
          <w:bCs/>
          <w:color w:val="000000" w:themeColor="text1"/>
          <w:sz w:val="20"/>
          <w:szCs w:val="20"/>
        </w:rPr>
        <w:t>.</w:t>
      </w:r>
    </w:p>
    <w:p w14:paraId="00BB7931" w14:textId="77777777" w:rsidR="00182479" w:rsidRPr="001B233D" w:rsidRDefault="00182479" w:rsidP="001B233D">
      <w:pPr>
        <w:spacing w:line="60" w:lineRule="atLeast"/>
        <w:ind w:left="720" w:hanging="720"/>
        <w:contextualSpacing/>
        <w:jc w:val="both"/>
        <w:rPr>
          <w:rFonts w:ascii="Calibri" w:eastAsia="Calibri" w:hAnsi="Calibri"/>
          <w:color w:val="000000" w:themeColor="text1"/>
          <w:sz w:val="20"/>
          <w:szCs w:val="20"/>
        </w:rPr>
      </w:pPr>
    </w:p>
    <w:p w14:paraId="12284960" w14:textId="79E360F4" w:rsidR="00F53548" w:rsidRPr="001B233D" w:rsidRDefault="001B233D" w:rsidP="001B233D">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9434</w:t>
      </w:r>
      <w:r w:rsidR="00F53548" w:rsidRPr="001B233D">
        <w:rPr>
          <w:rFonts w:ascii="Calibri" w:hAnsi="Calibri" w:cs="Calibri"/>
          <w:color w:val="000000" w:themeColor="text1"/>
          <w:sz w:val="20"/>
          <w:szCs w:val="20"/>
        </w:rPr>
        <w:tab/>
      </w:r>
      <w:r w:rsidR="00F53548" w:rsidRPr="001B233D">
        <w:rPr>
          <w:rFonts w:ascii="Calibri" w:hAnsi="Calibri"/>
          <w:sz w:val="20"/>
          <w:szCs w:val="20"/>
        </w:rPr>
        <w:t>To note expenditure made outside of meetings but in accordance with the standing order</w:t>
      </w:r>
      <w:r w:rsidR="0000412E" w:rsidRPr="001B233D">
        <w:rPr>
          <w:rFonts w:ascii="Calibri" w:hAnsi="Calibri"/>
          <w:sz w:val="20"/>
          <w:szCs w:val="20"/>
        </w:rPr>
        <w:t xml:space="preserve">s – </w:t>
      </w:r>
      <w:r w:rsidR="00F46008" w:rsidRPr="001B233D">
        <w:rPr>
          <w:rFonts w:ascii="Calibri" w:hAnsi="Calibri"/>
          <w:sz w:val="20"/>
          <w:szCs w:val="20"/>
        </w:rPr>
        <w:t xml:space="preserve">there was nothing to note.  </w:t>
      </w:r>
      <w:r w:rsidR="00AA45BA" w:rsidRPr="001B233D">
        <w:rPr>
          <w:rFonts w:ascii="Calibri" w:hAnsi="Calibri"/>
          <w:b/>
          <w:bCs/>
          <w:color w:val="000000" w:themeColor="text1"/>
          <w:sz w:val="20"/>
          <w:szCs w:val="20"/>
        </w:rPr>
        <w:t>(02/26)</w:t>
      </w:r>
      <w:r w:rsidR="00F53548" w:rsidRPr="001B233D">
        <w:rPr>
          <w:rFonts w:ascii="Calibri" w:hAnsi="Calibri"/>
          <w:b/>
          <w:bCs/>
          <w:color w:val="000000" w:themeColor="text1"/>
          <w:sz w:val="20"/>
          <w:szCs w:val="20"/>
        </w:rPr>
        <w:t>.</w:t>
      </w:r>
    </w:p>
    <w:p w14:paraId="2E939E46" w14:textId="77777777" w:rsidR="00F53548" w:rsidRPr="001B233D" w:rsidRDefault="00F53548" w:rsidP="001B233D">
      <w:pPr>
        <w:spacing w:line="60" w:lineRule="atLeast"/>
        <w:contextualSpacing/>
        <w:jc w:val="both"/>
        <w:rPr>
          <w:rFonts w:ascii="Calibri" w:hAnsi="Calibri"/>
          <w:color w:val="000000" w:themeColor="text1"/>
          <w:sz w:val="20"/>
          <w:szCs w:val="20"/>
        </w:rPr>
      </w:pPr>
    </w:p>
    <w:p w14:paraId="22654945" w14:textId="7D5C9095" w:rsidR="005127A9" w:rsidRPr="001B233D" w:rsidRDefault="006D061E"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24</w:t>
      </w:r>
      <w:r w:rsidR="005127A9" w:rsidRPr="001B233D">
        <w:rPr>
          <w:rFonts w:ascii="Calibri" w:eastAsia="Calibri" w:hAnsi="Calibri"/>
          <w:b/>
          <w:color w:val="000000" w:themeColor="text1"/>
          <w:sz w:val="20"/>
          <w:szCs w:val="20"/>
        </w:rPr>
        <w:t>.0</w:t>
      </w:r>
      <w:r w:rsidR="005127A9" w:rsidRPr="001B233D">
        <w:rPr>
          <w:rFonts w:ascii="Calibri" w:eastAsia="Calibri" w:hAnsi="Calibri"/>
          <w:b/>
          <w:color w:val="000000" w:themeColor="text1"/>
          <w:sz w:val="20"/>
          <w:szCs w:val="20"/>
        </w:rPr>
        <w:tab/>
      </w:r>
      <w:r w:rsidR="005127A9" w:rsidRPr="001B233D">
        <w:rPr>
          <w:rFonts w:ascii="Calibri" w:hAnsi="Calibri"/>
          <w:b/>
          <w:color w:val="000000" w:themeColor="text1"/>
          <w:sz w:val="20"/>
          <w:szCs w:val="20"/>
        </w:rPr>
        <w:t>MATTERS RAISED BY MEMBERS</w:t>
      </w:r>
    </w:p>
    <w:p w14:paraId="22B8958A" w14:textId="77777777" w:rsidR="005127A9" w:rsidRPr="001B233D" w:rsidRDefault="005127A9" w:rsidP="001B233D">
      <w:pPr>
        <w:jc w:val="both"/>
        <w:rPr>
          <w:rFonts w:ascii="Calibri" w:eastAsia="Calibri" w:hAnsi="Calibri"/>
          <w:bCs/>
          <w:color w:val="000000" w:themeColor="text1"/>
          <w:sz w:val="20"/>
          <w:szCs w:val="20"/>
        </w:rPr>
      </w:pPr>
    </w:p>
    <w:p w14:paraId="60FEF13A" w14:textId="629C1F28" w:rsidR="007F515D" w:rsidRPr="001B233D" w:rsidRDefault="001B233D"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9435</w:t>
      </w:r>
      <w:r w:rsidR="00AF57B5" w:rsidRPr="001B233D">
        <w:rPr>
          <w:rFonts w:ascii="Calibri" w:eastAsia="Calibri" w:hAnsi="Calibri"/>
          <w:color w:val="000000" w:themeColor="text1"/>
          <w:sz w:val="20"/>
          <w:szCs w:val="20"/>
        </w:rPr>
        <w:tab/>
      </w:r>
      <w:r w:rsidR="005D465A" w:rsidRPr="001B233D">
        <w:rPr>
          <w:rFonts w:ascii="Calibri" w:eastAsia="Calibri" w:hAnsi="Calibri"/>
          <w:color w:val="000000" w:themeColor="text1"/>
          <w:sz w:val="20"/>
          <w:szCs w:val="20"/>
        </w:rPr>
        <w:t xml:space="preserve">Cllr </w:t>
      </w:r>
      <w:r w:rsidR="00C12F50" w:rsidRPr="001B233D">
        <w:rPr>
          <w:rFonts w:ascii="Calibri" w:eastAsia="Calibri" w:hAnsi="Calibri"/>
          <w:color w:val="000000" w:themeColor="text1"/>
          <w:sz w:val="20"/>
          <w:szCs w:val="20"/>
        </w:rPr>
        <w:t>Lass</w:t>
      </w:r>
      <w:r w:rsidR="000F020D" w:rsidRPr="001B233D">
        <w:rPr>
          <w:rFonts w:ascii="Calibri" w:eastAsia="Calibri" w:hAnsi="Calibri"/>
          <w:color w:val="000000" w:themeColor="text1"/>
          <w:sz w:val="20"/>
          <w:szCs w:val="20"/>
        </w:rPr>
        <w:t xml:space="preserve"> </w:t>
      </w:r>
      <w:r w:rsidR="003220DA" w:rsidRPr="001B233D">
        <w:rPr>
          <w:rFonts w:ascii="Calibri" w:eastAsia="Calibri" w:hAnsi="Calibri"/>
          <w:color w:val="000000" w:themeColor="text1"/>
          <w:sz w:val="20"/>
          <w:szCs w:val="20"/>
        </w:rPr>
        <w:t xml:space="preserve">advised that </w:t>
      </w:r>
      <w:r w:rsidR="00C12F50" w:rsidRPr="001B233D">
        <w:rPr>
          <w:rFonts w:ascii="Calibri" w:eastAsia="Calibri" w:hAnsi="Calibri"/>
          <w:color w:val="000000" w:themeColor="text1"/>
          <w:sz w:val="20"/>
          <w:szCs w:val="20"/>
        </w:rPr>
        <w:t xml:space="preserve">no cones had been placed either side of Peat Common junction to prevent parking and as result it was </w:t>
      </w:r>
      <w:proofErr w:type="gramStart"/>
      <w:r w:rsidR="00C12F50" w:rsidRPr="001B233D">
        <w:rPr>
          <w:rFonts w:ascii="Calibri" w:eastAsia="Calibri" w:hAnsi="Calibri"/>
          <w:color w:val="000000" w:themeColor="text1"/>
          <w:sz w:val="20"/>
          <w:szCs w:val="20"/>
        </w:rPr>
        <w:t>really hard</w:t>
      </w:r>
      <w:proofErr w:type="gramEnd"/>
      <w:r w:rsidR="00C12F50" w:rsidRPr="001B233D">
        <w:rPr>
          <w:rFonts w:ascii="Calibri" w:eastAsia="Calibri" w:hAnsi="Calibri"/>
          <w:color w:val="000000" w:themeColor="text1"/>
          <w:sz w:val="20"/>
          <w:szCs w:val="20"/>
        </w:rPr>
        <w:t xml:space="preserve"> to get out of the road.  The clerk to liaise with Elstead </w:t>
      </w:r>
      <w:proofErr w:type="gramStart"/>
      <w:r w:rsidR="00C12F50" w:rsidRPr="001B233D">
        <w:rPr>
          <w:rFonts w:ascii="Calibri" w:eastAsia="Calibri" w:hAnsi="Calibri"/>
          <w:color w:val="000000" w:themeColor="text1"/>
          <w:sz w:val="20"/>
          <w:szCs w:val="20"/>
        </w:rPr>
        <w:t>FC</w:t>
      </w:r>
      <w:r w:rsidR="00664174" w:rsidRPr="001B233D">
        <w:rPr>
          <w:rFonts w:ascii="Calibri" w:eastAsia="Calibri" w:hAnsi="Calibri"/>
          <w:color w:val="000000" w:themeColor="text1"/>
          <w:sz w:val="20"/>
          <w:szCs w:val="20"/>
        </w:rPr>
        <w:t xml:space="preserve">  </w:t>
      </w:r>
      <w:r w:rsidR="00AA45BA" w:rsidRPr="001B233D">
        <w:rPr>
          <w:rFonts w:ascii="Calibri" w:eastAsia="Calibri" w:hAnsi="Calibri"/>
          <w:b/>
          <w:bCs/>
          <w:color w:val="000000" w:themeColor="text1"/>
          <w:sz w:val="20"/>
          <w:szCs w:val="20"/>
        </w:rPr>
        <w:t>(</w:t>
      </w:r>
      <w:proofErr w:type="gramEnd"/>
      <w:r w:rsidR="00AA45BA" w:rsidRPr="001B233D">
        <w:rPr>
          <w:rFonts w:ascii="Calibri" w:eastAsia="Calibri" w:hAnsi="Calibri"/>
          <w:b/>
          <w:bCs/>
          <w:color w:val="000000" w:themeColor="text1"/>
          <w:sz w:val="20"/>
          <w:szCs w:val="20"/>
        </w:rPr>
        <w:t>02/26)</w:t>
      </w:r>
      <w:r w:rsidR="00664174" w:rsidRPr="001B233D">
        <w:rPr>
          <w:rFonts w:ascii="Calibri" w:eastAsia="Calibri" w:hAnsi="Calibri"/>
          <w:color w:val="000000" w:themeColor="text1"/>
          <w:sz w:val="20"/>
          <w:szCs w:val="20"/>
        </w:rPr>
        <w:t xml:space="preserve">.  </w:t>
      </w:r>
    </w:p>
    <w:p w14:paraId="310C07EF" w14:textId="77777777" w:rsidR="00664174" w:rsidRPr="001B233D" w:rsidRDefault="00664174" w:rsidP="001B233D">
      <w:pPr>
        <w:ind w:left="720" w:hanging="720"/>
        <w:jc w:val="both"/>
        <w:rPr>
          <w:rFonts w:ascii="Calibri" w:hAnsi="Calibri" w:cs="Helvetica"/>
          <w:b/>
          <w:bCs/>
          <w:color w:val="000000" w:themeColor="text1"/>
          <w:sz w:val="20"/>
          <w:szCs w:val="20"/>
        </w:rPr>
      </w:pPr>
    </w:p>
    <w:p w14:paraId="139E1388" w14:textId="0C3F6C40" w:rsidR="003220DA" w:rsidRPr="001B233D" w:rsidRDefault="001B233D"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9436</w:t>
      </w:r>
      <w:r w:rsidR="003220DA" w:rsidRPr="001B233D">
        <w:rPr>
          <w:rFonts w:ascii="Calibri" w:eastAsia="Calibri" w:hAnsi="Calibri"/>
          <w:color w:val="000000" w:themeColor="text1"/>
          <w:sz w:val="20"/>
          <w:szCs w:val="20"/>
        </w:rPr>
        <w:tab/>
        <w:t xml:space="preserve">Cllr </w:t>
      </w:r>
      <w:r w:rsidR="00C12F50" w:rsidRPr="001B233D">
        <w:rPr>
          <w:rFonts w:ascii="Calibri" w:eastAsia="Calibri" w:hAnsi="Calibri"/>
          <w:color w:val="000000" w:themeColor="text1"/>
          <w:sz w:val="20"/>
          <w:szCs w:val="20"/>
        </w:rPr>
        <w:t>Long</w:t>
      </w:r>
      <w:r w:rsidR="003220DA" w:rsidRPr="001B233D">
        <w:rPr>
          <w:rFonts w:ascii="Calibri" w:eastAsia="Calibri" w:hAnsi="Calibri"/>
          <w:color w:val="000000" w:themeColor="text1"/>
          <w:sz w:val="20"/>
          <w:szCs w:val="20"/>
        </w:rPr>
        <w:t xml:space="preserve"> </w:t>
      </w:r>
      <w:r w:rsidR="00C12F50" w:rsidRPr="001B233D">
        <w:rPr>
          <w:rFonts w:ascii="Calibri" w:eastAsia="Calibri" w:hAnsi="Calibri"/>
          <w:color w:val="000000" w:themeColor="text1"/>
          <w:sz w:val="20"/>
          <w:szCs w:val="20"/>
        </w:rPr>
        <w:t>noted that holly was overgrowing obscuring the exit from The Street.  The clerk to report</w:t>
      </w:r>
      <w:r w:rsidR="003220DA" w:rsidRPr="001B233D">
        <w:rPr>
          <w:rFonts w:ascii="Calibri" w:eastAsia="Calibri" w:hAnsi="Calibri"/>
          <w:color w:val="000000" w:themeColor="text1"/>
          <w:sz w:val="20"/>
          <w:szCs w:val="20"/>
        </w:rPr>
        <w:t xml:space="preserve">.  </w:t>
      </w:r>
      <w:r w:rsidR="00AA45BA" w:rsidRPr="001B233D">
        <w:rPr>
          <w:rFonts w:ascii="Calibri" w:eastAsia="Calibri" w:hAnsi="Calibri"/>
          <w:b/>
          <w:bCs/>
          <w:color w:val="000000" w:themeColor="text1"/>
          <w:sz w:val="20"/>
          <w:szCs w:val="20"/>
        </w:rPr>
        <w:t>(02/26)</w:t>
      </w:r>
      <w:r w:rsidR="003220DA" w:rsidRPr="001B233D">
        <w:rPr>
          <w:rFonts w:ascii="Calibri" w:eastAsia="Calibri" w:hAnsi="Calibri"/>
          <w:color w:val="000000" w:themeColor="text1"/>
          <w:sz w:val="20"/>
          <w:szCs w:val="20"/>
        </w:rPr>
        <w:t xml:space="preserve">.  </w:t>
      </w:r>
    </w:p>
    <w:p w14:paraId="095B6E2B" w14:textId="77777777" w:rsidR="003220DA" w:rsidRPr="001B233D" w:rsidRDefault="003220DA" w:rsidP="001B233D">
      <w:pPr>
        <w:ind w:left="720" w:hanging="720"/>
        <w:jc w:val="both"/>
        <w:rPr>
          <w:rFonts w:ascii="Calibri" w:hAnsi="Calibri" w:cs="Helvetica"/>
          <w:b/>
          <w:bCs/>
          <w:color w:val="000000" w:themeColor="text1"/>
          <w:sz w:val="20"/>
          <w:szCs w:val="20"/>
        </w:rPr>
      </w:pPr>
    </w:p>
    <w:p w14:paraId="42ACA54A" w14:textId="44BD08C1" w:rsidR="00AF57B5" w:rsidRPr="001B233D" w:rsidRDefault="006D061E"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25</w:t>
      </w:r>
      <w:r w:rsidR="00AF57B5" w:rsidRPr="001B233D">
        <w:rPr>
          <w:rFonts w:ascii="Calibri" w:eastAsia="Calibri" w:hAnsi="Calibri"/>
          <w:b/>
          <w:color w:val="000000" w:themeColor="text1"/>
          <w:sz w:val="20"/>
          <w:szCs w:val="20"/>
        </w:rPr>
        <w:t>.0</w:t>
      </w:r>
      <w:r w:rsidR="00AF57B5" w:rsidRPr="001B233D">
        <w:rPr>
          <w:rFonts w:ascii="Calibri" w:eastAsia="Calibri" w:hAnsi="Calibri"/>
          <w:b/>
          <w:color w:val="000000" w:themeColor="text1"/>
          <w:sz w:val="20"/>
          <w:szCs w:val="20"/>
        </w:rPr>
        <w:tab/>
      </w:r>
      <w:r w:rsidR="00AF57B5" w:rsidRPr="001B233D">
        <w:rPr>
          <w:rFonts w:ascii="Calibri" w:hAnsi="Calibri"/>
          <w:b/>
          <w:color w:val="000000" w:themeColor="text1"/>
          <w:sz w:val="20"/>
          <w:szCs w:val="20"/>
        </w:rPr>
        <w:t>EXEMPT BUSINESS</w:t>
      </w:r>
    </w:p>
    <w:p w14:paraId="4ADA9D07" w14:textId="77777777" w:rsidR="00B57F27" w:rsidRPr="001B233D" w:rsidRDefault="00B57F27" w:rsidP="001B233D">
      <w:pPr>
        <w:spacing w:line="60" w:lineRule="atLeast"/>
        <w:contextualSpacing/>
        <w:jc w:val="both"/>
        <w:rPr>
          <w:rFonts w:ascii="Calibri" w:eastAsia="Calibri" w:hAnsi="Calibri"/>
          <w:b/>
          <w:color w:val="000000" w:themeColor="text1"/>
          <w:sz w:val="20"/>
          <w:szCs w:val="20"/>
        </w:rPr>
      </w:pPr>
    </w:p>
    <w:p w14:paraId="04935225" w14:textId="071FF3FC" w:rsidR="00A1116D" w:rsidRPr="001B233D" w:rsidRDefault="001B233D"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9437</w:t>
      </w:r>
      <w:r w:rsidR="00A1116D" w:rsidRPr="001B233D">
        <w:rPr>
          <w:rFonts w:ascii="Calibri" w:eastAsia="Calibri" w:hAnsi="Calibri"/>
          <w:color w:val="000000" w:themeColor="text1"/>
          <w:sz w:val="20"/>
          <w:szCs w:val="20"/>
        </w:rPr>
        <w:tab/>
      </w:r>
      <w:r w:rsidR="000E4A58" w:rsidRPr="001B233D">
        <w:rPr>
          <w:rFonts w:ascii="Calibri" w:eastAsia="Calibri" w:hAnsi="Calibri"/>
          <w:color w:val="000000" w:themeColor="text1"/>
          <w:sz w:val="20"/>
          <w:szCs w:val="20"/>
        </w:rPr>
        <w:t xml:space="preserve">Cllr Jacobs advised that </w:t>
      </w:r>
      <w:proofErr w:type="spellStart"/>
      <w:r w:rsidR="000E4A58" w:rsidRPr="001B233D">
        <w:rPr>
          <w:rFonts w:ascii="Calibri" w:eastAsia="Calibri" w:hAnsi="Calibri"/>
          <w:color w:val="000000" w:themeColor="text1"/>
          <w:sz w:val="20"/>
          <w:szCs w:val="20"/>
        </w:rPr>
        <w:t>Shanly</w:t>
      </w:r>
      <w:proofErr w:type="spellEnd"/>
      <w:r w:rsidR="000E4A58" w:rsidRPr="001B233D">
        <w:rPr>
          <w:rFonts w:ascii="Calibri" w:eastAsia="Calibri" w:hAnsi="Calibri"/>
          <w:color w:val="000000" w:themeColor="text1"/>
          <w:sz w:val="20"/>
          <w:szCs w:val="20"/>
        </w:rPr>
        <w:t xml:space="preserve"> were holding a public meeting on 23</w:t>
      </w:r>
      <w:r w:rsidR="000E4A58" w:rsidRPr="001B233D">
        <w:rPr>
          <w:rFonts w:ascii="Calibri" w:eastAsia="Calibri" w:hAnsi="Calibri"/>
          <w:color w:val="000000" w:themeColor="text1"/>
          <w:sz w:val="20"/>
          <w:szCs w:val="20"/>
          <w:vertAlign w:val="superscript"/>
        </w:rPr>
        <w:t>rd</w:t>
      </w:r>
      <w:r w:rsidR="000E4A58" w:rsidRPr="001B233D">
        <w:rPr>
          <w:rFonts w:ascii="Calibri" w:eastAsia="Calibri" w:hAnsi="Calibri"/>
          <w:color w:val="000000" w:themeColor="text1"/>
          <w:sz w:val="20"/>
          <w:szCs w:val="20"/>
        </w:rPr>
        <w:t xml:space="preserve"> February 2026 at which site designs would be shown</w:t>
      </w:r>
      <w:r w:rsidR="00C12F50" w:rsidRPr="001B233D">
        <w:rPr>
          <w:rFonts w:ascii="Calibri" w:eastAsia="Calibri" w:hAnsi="Calibri"/>
          <w:color w:val="000000" w:themeColor="text1"/>
          <w:sz w:val="20"/>
          <w:szCs w:val="20"/>
        </w:rPr>
        <w:t>.  The design</w:t>
      </w:r>
      <w:r w:rsidR="000E4A58" w:rsidRPr="001B233D">
        <w:rPr>
          <w:rFonts w:ascii="Calibri" w:eastAsia="Calibri" w:hAnsi="Calibri"/>
          <w:color w:val="000000" w:themeColor="text1"/>
          <w:sz w:val="20"/>
          <w:szCs w:val="20"/>
        </w:rPr>
        <w:t xml:space="preserve"> </w:t>
      </w:r>
      <w:r w:rsidR="00C12F50" w:rsidRPr="001B233D">
        <w:rPr>
          <w:rFonts w:ascii="Calibri" w:eastAsia="Calibri" w:hAnsi="Calibri"/>
          <w:color w:val="000000" w:themeColor="text1"/>
          <w:sz w:val="20"/>
          <w:szCs w:val="20"/>
        </w:rPr>
        <w:t>shows</w:t>
      </w:r>
      <w:r w:rsidR="000E4A58" w:rsidRPr="001B233D">
        <w:rPr>
          <w:rFonts w:ascii="Calibri" w:eastAsia="Calibri" w:hAnsi="Calibri"/>
          <w:color w:val="000000" w:themeColor="text1"/>
          <w:sz w:val="20"/>
          <w:szCs w:val="20"/>
        </w:rPr>
        <w:t xml:space="preserve"> 40 houses across the whole site including the </w:t>
      </w:r>
      <w:r w:rsidR="0099640B" w:rsidRPr="001B233D">
        <w:rPr>
          <w:rFonts w:ascii="Calibri" w:eastAsia="Calibri" w:hAnsi="Calibri"/>
          <w:color w:val="000000" w:themeColor="text1"/>
          <w:sz w:val="20"/>
          <w:szCs w:val="20"/>
        </w:rPr>
        <w:t>non-residential</w:t>
      </w:r>
      <w:r w:rsidR="000E4A58" w:rsidRPr="001B233D">
        <w:rPr>
          <w:rFonts w:ascii="Calibri" w:eastAsia="Calibri" w:hAnsi="Calibri"/>
          <w:color w:val="000000" w:themeColor="text1"/>
          <w:sz w:val="20"/>
          <w:szCs w:val="20"/>
        </w:rPr>
        <w:t xml:space="preserve"> space and no</w:t>
      </w:r>
      <w:r w:rsidR="00C12F50" w:rsidRPr="001B233D">
        <w:rPr>
          <w:rFonts w:ascii="Calibri" w:eastAsia="Calibri" w:hAnsi="Calibri"/>
          <w:color w:val="000000" w:themeColor="text1"/>
          <w:sz w:val="20"/>
          <w:szCs w:val="20"/>
        </w:rPr>
        <w:t xml:space="preserve"> provision for a medical </w:t>
      </w:r>
      <w:r w:rsidR="000E4A58" w:rsidRPr="001B233D">
        <w:rPr>
          <w:rFonts w:ascii="Calibri" w:eastAsia="Calibri" w:hAnsi="Calibri"/>
          <w:color w:val="000000" w:themeColor="text1"/>
          <w:sz w:val="20"/>
          <w:szCs w:val="20"/>
        </w:rPr>
        <w:t xml:space="preserve">facility.  </w:t>
      </w:r>
      <w:r w:rsidR="0099640B" w:rsidRPr="001B233D">
        <w:rPr>
          <w:rFonts w:ascii="Calibri" w:eastAsia="Calibri" w:hAnsi="Calibri"/>
          <w:color w:val="000000" w:themeColor="text1"/>
          <w:sz w:val="20"/>
          <w:szCs w:val="20"/>
        </w:rPr>
        <w:t xml:space="preserve">Councillors agreed that if </w:t>
      </w:r>
      <w:proofErr w:type="spellStart"/>
      <w:r w:rsidR="0099640B" w:rsidRPr="001B233D">
        <w:rPr>
          <w:rFonts w:ascii="Calibri" w:eastAsia="Calibri" w:hAnsi="Calibri"/>
          <w:color w:val="000000" w:themeColor="text1"/>
          <w:sz w:val="20"/>
          <w:szCs w:val="20"/>
        </w:rPr>
        <w:t>Shanly</w:t>
      </w:r>
      <w:proofErr w:type="spellEnd"/>
      <w:r w:rsidR="0099640B" w:rsidRPr="001B233D">
        <w:rPr>
          <w:rFonts w:ascii="Calibri" w:eastAsia="Calibri" w:hAnsi="Calibri"/>
          <w:color w:val="000000" w:themeColor="text1"/>
          <w:sz w:val="20"/>
          <w:szCs w:val="20"/>
        </w:rPr>
        <w:t xml:space="preserve"> would not </w:t>
      </w:r>
      <w:r w:rsidR="0099640B" w:rsidRPr="001B233D">
        <w:rPr>
          <w:rFonts w:ascii="Calibri" w:eastAsia="Calibri" w:hAnsi="Calibri"/>
          <w:color w:val="000000" w:themeColor="text1"/>
          <w:sz w:val="20"/>
          <w:szCs w:val="20"/>
        </w:rPr>
        <w:lastRenderedPageBreak/>
        <w:t xml:space="preserve">propose a medical centre on the site the PC could </w:t>
      </w:r>
      <w:r w:rsidR="00C12F50" w:rsidRPr="001B233D">
        <w:rPr>
          <w:rFonts w:ascii="Calibri" w:eastAsia="Calibri" w:hAnsi="Calibri"/>
          <w:color w:val="000000" w:themeColor="text1"/>
          <w:sz w:val="20"/>
          <w:szCs w:val="20"/>
        </w:rPr>
        <w:t xml:space="preserve">not </w:t>
      </w:r>
      <w:r w:rsidR="0099640B" w:rsidRPr="001B233D">
        <w:rPr>
          <w:rFonts w:ascii="Calibri" w:eastAsia="Calibri" w:hAnsi="Calibri"/>
          <w:color w:val="000000" w:themeColor="text1"/>
          <w:sz w:val="20"/>
          <w:szCs w:val="20"/>
        </w:rPr>
        <w:t>support the easement, BNG, Open Space requests.  The clerk to write to RD (</w:t>
      </w:r>
      <w:proofErr w:type="spellStart"/>
      <w:r w:rsidR="0099640B" w:rsidRPr="001B233D">
        <w:rPr>
          <w:rFonts w:ascii="Calibri" w:eastAsia="Calibri" w:hAnsi="Calibri"/>
          <w:color w:val="000000" w:themeColor="text1"/>
          <w:sz w:val="20"/>
          <w:szCs w:val="20"/>
        </w:rPr>
        <w:t>Shanly</w:t>
      </w:r>
      <w:proofErr w:type="spellEnd"/>
      <w:r w:rsidR="0099640B" w:rsidRPr="001B233D">
        <w:rPr>
          <w:rFonts w:ascii="Calibri" w:eastAsia="Calibri" w:hAnsi="Calibri"/>
          <w:color w:val="000000" w:themeColor="text1"/>
          <w:sz w:val="20"/>
          <w:szCs w:val="20"/>
        </w:rPr>
        <w:t xml:space="preserve">) advising him of these facts.  The clerk to post on </w:t>
      </w:r>
      <w:proofErr w:type="spellStart"/>
      <w:r w:rsidR="0099640B" w:rsidRPr="001B233D">
        <w:rPr>
          <w:rFonts w:ascii="Calibri" w:eastAsia="Calibri" w:hAnsi="Calibri"/>
          <w:color w:val="000000" w:themeColor="text1"/>
          <w:sz w:val="20"/>
          <w:szCs w:val="20"/>
        </w:rPr>
        <w:t>facebook</w:t>
      </w:r>
      <w:proofErr w:type="spellEnd"/>
      <w:r w:rsidR="0099640B" w:rsidRPr="001B233D">
        <w:rPr>
          <w:rFonts w:ascii="Calibri" w:eastAsia="Calibri" w:hAnsi="Calibri"/>
          <w:color w:val="000000" w:themeColor="text1"/>
          <w:sz w:val="20"/>
          <w:szCs w:val="20"/>
        </w:rPr>
        <w:t xml:space="preserve"> about the exhibition asking residents to come along and show their support for a medical centre if minded</w:t>
      </w:r>
      <w:r w:rsidR="00287C49" w:rsidRPr="001B233D">
        <w:rPr>
          <w:rFonts w:ascii="Calibri" w:eastAsia="Calibri" w:hAnsi="Calibri"/>
          <w:color w:val="000000" w:themeColor="text1"/>
          <w:sz w:val="20"/>
          <w:szCs w:val="20"/>
        </w:rPr>
        <w:t>.</w:t>
      </w:r>
      <w:r w:rsidR="00A1116D" w:rsidRPr="001B233D">
        <w:rPr>
          <w:rFonts w:ascii="Calibri" w:eastAsia="Calibri" w:hAnsi="Calibri"/>
          <w:color w:val="000000" w:themeColor="text1"/>
          <w:sz w:val="20"/>
          <w:szCs w:val="20"/>
        </w:rPr>
        <w:t xml:space="preserve"> </w:t>
      </w:r>
      <w:r w:rsidR="00AA45BA" w:rsidRPr="001B233D">
        <w:rPr>
          <w:rFonts w:ascii="Calibri" w:eastAsia="Calibri" w:hAnsi="Calibri"/>
          <w:b/>
          <w:bCs/>
          <w:color w:val="000000" w:themeColor="text1"/>
          <w:sz w:val="20"/>
          <w:szCs w:val="20"/>
        </w:rPr>
        <w:t>(02/26)</w:t>
      </w:r>
      <w:r w:rsidR="00A1116D" w:rsidRPr="001B233D">
        <w:rPr>
          <w:rFonts w:ascii="Calibri" w:eastAsia="Calibri" w:hAnsi="Calibri"/>
          <w:b/>
          <w:bCs/>
          <w:color w:val="000000" w:themeColor="text1"/>
          <w:sz w:val="20"/>
          <w:szCs w:val="20"/>
        </w:rPr>
        <w:t>.</w:t>
      </w:r>
    </w:p>
    <w:p w14:paraId="0B02C6DA" w14:textId="77777777" w:rsidR="00A1116D" w:rsidRPr="001B233D" w:rsidRDefault="00A1116D" w:rsidP="001B233D">
      <w:pPr>
        <w:spacing w:line="60" w:lineRule="atLeast"/>
        <w:contextualSpacing/>
        <w:jc w:val="both"/>
        <w:rPr>
          <w:rFonts w:ascii="Calibri" w:eastAsia="Calibri" w:hAnsi="Calibri"/>
          <w:b/>
          <w:color w:val="000000" w:themeColor="text1"/>
          <w:sz w:val="20"/>
          <w:szCs w:val="20"/>
        </w:rPr>
      </w:pPr>
    </w:p>
    <w:p w14:paraId="10E3C2C8" w14:textId="2C651603" w:rsidR="005512AF" w:rsidRPr="001B233D" w:rsidRDefault="005512AF"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w:t>
      </w:r>
      <w:r w:rsidR="006D061E" w:rsidRPr="001B233D">
        <w:rPr>
          <w:rFonts w:ascii="Calibri" w:eastAsia="Calibri" w:hAnsi="Calibri"/>
          <w:b/>
          <w:color w:val="000000" w:themeColor="text1"/>
          <w:sz w:val="20"/>
          <w:szCs w:val="20"/>
        </w:rPr>
        <w:t>6</w:t>
      </w:r>
      <w:r w:rsidRPr="001B233D">
        <w:rPr>
          <w:rFonts w:ascii="Calibri" w:eastAsia="Calibri" w:hAnsi="Calibri"/>
          <w:b/>
          <w:color w:val="000000" w:themeColor="text1"/>
          <w:sz w:val="20"/>
          <w:szCs w:val="20"/>
        </w:rPr>
        <w:t>.0</w:t>
      </w: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DATE OF NEXT MEETING</w:t>
      </w:r>
    </w:p>
    <w:p w14:paraId="0CB42C94" w14:textId="77777777" w:rsidR="005512AF" w:rsidRPr="001B233D" w:rsidRDefault="005512AF" w:rsidP="001B233D">
      <w:pPr>
        <w:spacing w:line="60" w:lineRule="atLeast"/>
        <w:contextualSpacing/>
        <w:jc w:val="both"/>
        <w:rPr>
          <w:rFonts w:ascii="Calibri" w:hAnsi="Calibri"/>
          <w:bCs/>
          <w:color w:val="000000" w:themeColor="text1"/>
          <w:sz w:val="20"/>
          <w:szCs w:val="20"/>
        </w:rPr>
      </w:pPr>
    </w:p>
    <w:p w14:paraId="771EECE6" w14:textId="747B7E1A" w:rsidR="005512AF" w:rsidRPr="001B233D" w:rsidRDefault="001B233D" w:rsidP="001B233D">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9438</w:t>
      </w:r>
      <w:r w:rsidR="005512AF" w:rsidRPr="001B233D">
        <w:rPr>
          <w:rFonts w:ascii="Calibri" w:hAnsi="Calibri"/>
          <w:bCs/>
          <w:color w:val="000000" w:themeColor="text1"/>
          <w:sz w:val="20"/>
          <w:szCs w:val="20"/>
        </w:rPr>
        <w:tab/>
      </w:r>
      <w:r w:rsidR="00FF02A9" w:rsidRPr="001B233D">
        <w:rPr>
          <w:rFonts w:ascii="Calibri" w:hAnsi="Calibri"/>
          <w:bCs/>
          <w:color w:val="000000" w:themeColor="text1"/>
          <w:sz w:val="20"/>
          <w:szCs w:val="20"/>
        </w:rPr>
        <w:t xml:space="preserve">Monday </w:t>
      </w:r>
      <w:r w:rsidR="0099640B" w:rsidRPr="001B233D">
        <w:rPr>
          <w:rFonts w:ascii="Calibri" w:hAnsi="Calibri"/>
          <w:bCs/>
          <w:color w:val="000000" w:themeColor="text1"/>
          <w:sz w:val="20"/>
          <w:szCs w:val="20"/>
        </w:rPr>
        <w:t>16</w:t>
      </w:r>
      <w:r w:rsidR="005B7CEC" w:rsidRPr="001B233D">
        <w:rPr>
          <w:rFonts w:ascii="Calibri" w:hAnsi="Calibri"/>
          <w:bCs/>
          <w:color w:val="000000" w:themeColor="text1"/>
          <w:sz w:val="20"/>
          <w:szCs w:val="20"/>
        </w:rPr>
        <w:t>th</w:t>
      </w:r>
      <w:r w:rsidR="00FF02A9" w:rsidRPr="001B233D">
        <w:rPr>
          <w:rFonts w:ascii="Calibri" w:hAnsi="Calibri"/>
          <w:bCs/>
          <w:color w:val="000000" w:themeColor="text1"/>
          <w:sz w:val="20"/>
          <w:szCs w:val="20"/>
        </w:rPr>
        <w:t xml:space="preserve"> </w:t>
      </w:r>
      <w:r w:rsidR="0099640B" w:rsidRPr="001B233D">
        <w:rPr>
          <w:rFonts w:ascii="Calibri" w:hAnsi="Calibri"/>
          <w:bCs/>
          <w:color w:val="000000" w:themeColor="text1"/>
          <w:sz w:val="20"/>
          <w:szCs w:val="20"/>
        </w:rPr>
        <w:t>March</w:t>
      </w:r>
      <w:r w:rsidR="00FF02A9" w:rsidRPr="001B233D">
        <w:rPr>
          <w:rFonts w:ascii="Calibri" w:hAnsi="Calibri"/>
          <w:bCs/>
          <w:color w:val="000000" w:themeColor="text1"/>
          <w:sz w:val="20"/>
          <w:szCs w:val="20"/>
        </w:rPr>
        <w:t xml:space="preserve"> 202</w:t>
      </w:r>
      <w:r w:rsidR="000B2DB1" w:rsidRPr="001B233D">
        <w:rPr>
          <w:rFonts w:ascii="Calibri" w:hAnsi="Calibri"/>
          <w:bCs/>
          <w:color w:val="000000" w:themeColor="text1"/>
          <w:sz w:val="20"/>
          <w:szCs w:val="20"/>
        </w:rPr>
        <w:t>6</w:t>
      </w:r>
      <w:r w:rsidR="00FF02A9" w:rsidRPr="001B233D">
        <w:rPr>
          <w:rFonts w:ascii="Calibri" w:hAnsi="Calibri"/>
          <w:bCs/>
          <w:color w:val="000000" w:themeColor="text1"/>
          <w:sz w:val="20"/>
          <w:szCs w:val="20"/>
        </w:rPr>
        <w:t>.  7.30pm.</w:t>
      </w:r>
    </w:p>
    <w:p w14:paraId="151A92DD" w14:textId="77777777" w:rsidR="001B233D" w:rsidRDefault="001B233D" w:rsidP="001B233D">
      <w:pPr>
        <w:spacing w:line="60" w:lineRule="atLeast"/>
        <w:ind w:left="709" w:hanging="709"/>
        <w:contextualSpacing/>
        <w:jc w:val="both"/>
        <w:outlineLvl w:val="0"/>
        <w:rPr>
          <w:rFonts w:ascii="Calibri" w:hAnsi="Calibri" w:cs="Helvetica"/>
          <w:b/>
          <w:bCs/>
          <w:color w:val="000000" w:themeColor="text1"/>
          <w:sz w:val="20"/>
          <w:szCs w:val="20"/>
        </w:rPr>
      </w:pPr>
    </w:p>
    <w:p w14:paraId="50B228EB" w14:textId="40A1AA99" w:rsidR="00A1116D" w:rsidRPr="001B233D" w:rsidRDefault="00A1116D" w:rsidP="001B233D">
      <w:pPr>
        <w:spacing w:line="60" w:lineRule="atLeast"/>
        <w:ind w:left="709" w:hanging="709"/>
        <w:contextualSpacing/>
        <w:jc w:val="both"/>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 xml:space="preserve">Meeting closed at </w:t>
      </w:r>
      <w:r w:rsidR="00477F93" w:rsidRPr="001B233D">
        <w:rPr>
          <w:rFonts w:ascii="Calibri" w:hAnsi="Calibri" w:cs="Helvetica"/>
          <w:b/>
          <w:bCs/>
          <w:color w:val="000000" w:themeColor="text1"/>
          <w:sz w:val="20"/>
          <w:szCs w:val="20"/>
        </w:rPr>
        <w:t>10</w:t>
      </w:r>
      <w:r w:rsidRPr="001B233D">
        <w:rPr>
          <w:rFonts w:ascii="Calibri" w:hAnsi="Calibri" w:cs="Helvetica"/>
          <w:b/>
          <w:bCs/>
          <w:color w:val="000000" w:themeColor="text1"/>
          <w:sz w:val="20"/>
          <w:szCs w:val="20"/>
        </w:rPr>
        <w:t>.</w:t>
      </w:r>
      <w:r w:rsidR="00477F93" w:rsidRPr="001B233D">
        <w:rPr>
          <w:rFonts w:ascii="Calibri" w:hAnsi="Calibri" w:cs="Helvetica"/>
          <w:b/>
          <w:bCs/>
          <w:color w:val="000000" w:themeColor="text1"/>
          <w:sz w:val="20"/>
          <w:szCs w:val="20"/>
        </w:rPr>
        <w:t>15</w:t>
      </w:r>
      <w:r w:rsidRPr="001B233D">
        <w:rPr>
          <w:rFonts w:ascii="Calibri" w:hAnsi="Calibri" w:cs="Helvetica"/>
          <w:b/>
          <w:bCs/>
          <w:color w:val="000000" w:themeColor="text1"/>
          <w:sz w:val="20"/>
          <w:szCs w:val="20"/>
        </w:rPr>
        <w:t>pm</w:t>
      </w:r>
    </w:p>
    <w:p w14:paraId="7488ED6E" w14:textId="77777777"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p>
    <w:p w14:paraId="5A6A6915" w14:textId="1FCB40D8"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w:t>
      </w:r>
    </w:p>
    <w:p w14:paraId="3DBDA8AA" w14:textId="77777777" w:rsidR="00914CB3" w:rsidRPr="001B233D" w:rsidRDefault="00914CB3" w:rsidP="001B233D">
      <w:pPr>
        <w:spacing w:line="60" w:lineRule="atLeast"/>
        <w:contextualSpacing/>
        <w:jc w:val="both"/>
        <w:outlineLvl w:val="0"/>
        <w:rPr>
          <w:rFonts w:ascii="Calibri" w:hAnsi="Calibri" w:cs="Helvetica"/>
          <w:b/>
          <w:bCs/>
          <w:color w:val="000000" w:themeColor="text1"/>
          <w:sz w:val="20"/>
          <w:szCs w:val="20"/>
        </w:rPr>
      </w:pPr>
    </w:p>
    <w:p w14:paraId="673D07CD" w14:textId="638C0A9E" w:rsidR="00AF57B5" w:rsidRPr="001B233D" w:rsidRDefault="00AF57B5"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BONFIRE HILL CHARITABLE TRUST</w:t>
      </w:r>
    </w:p>
    <w:p w14:paraId="2B6142ED" w14:textId="77777777" w:rsidR="00AF57B5" w:rsidRPr="001B233D" w:rsidRDefault="00AF57B5" w:rsidP="001B233D">
      <w:pPr>
        <w:spacing w:line="60" w:lineRule="atLeast"/>
        <w:contextualSpacing/>
        <w:jc w:val="both"/>
        <w:rPr>
          <w:rFonts w:ascii="Calibri" w:hAnsi="Calibri"/>
          <w:bCs/>
          <w:color w:val="000000" w:themeColor="text1"/>
          <w:sz w:val="20"/>
          <w:szCs w:val="20"/>
        </w:rPr>
      </w:pPr>
    </w:p>
    <w:p w14:paraId="56C6A90B" w14:textId="77777777" w:rsidR="00577713" w:rsidRPr="001B233D" w:rsidRDefault="00E51C74" w:rsidP="001B233D">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00</w:t>
      </w:r>
      <w:r w:rsidR="000E4A58" w:rsidRPr="001B233D">
        <w:rPr>
          <w:rFonts w:ascii="Calibri" w:eastAsia="Calibri" w:hAnsi="Calibri"/>
          <w:color w:val="000000" w:themeColor="text1"/>
          <w:sz w:val="20"/>
          <w:szCs w:val="20"/>
        </w:rPr>
        <w:t>6</w:t>
      </w:r>
      <w:r w:rsidRPr="001B233D">
        <w:rPr>
          <w:rFonts w:ascii="Calibri" w:eastAsia="Calibri" w:hAnsi="Calibri"/>
          <w:color w:val="000000" w:themeColor="text1"/>
          <w:sz w:val="20"/>
          <w:szCs w:val="20"/>
        </w:rPr>
        <w:t>BH</w:t>
      </w:r>
      <w:r w:rsidR="000B2DB1" w:rsidRPr="001B233D">
        <w:rPr>
          <w:rFonts w:ascii="Calibri" w:eastAsia="Calibri" w:hAnsi="Calibri"/>
          <w:color w:val="000000" w:themeColor="text1"/>
          <w:sz w:val="20"/>
          <w:szCs w:val="20"/>
        </w:rPr>
        <w:tab/>
      </w:r>
      <w:r w:rsidR="00C12F50" w:rsidRPr="001B233D">
        <w:rPr>
          <w:rFonts w:ascii="Calibri" w:eastAsia="Calibri" w:hAnsi="Calibri"/>
          <w:color w:val="000000" w:themeColor="text1"/>
          <w:sz w:val="20"/>
          <w:szCs w:val="20"/>
        </w:rPr>
        <w:t>The Bonfire Hill Committee had tried to meet but despite sharing several dates it was not possible to find a quorum.  The next meeting will now be held on 18</w:t>
      </w:r>
      <w:r w:rsidR="00C12F50" w:rsidRPr="001B233D">
        <w:rPr>
          <w:rFonts w:ascii="Calibri" w:eastAsia="Calibri" w:hAnsi="Calibri"/>
          <w:color w:val="000000" w:themeColor="text1"/>
          <w:sz w:val="20"/>
          <w:szCs w:val="20"/>
          <w:vertAlign w:val="superscript"/>
        </w:rPr>
        <w:t>th</w:t>
      </w:r>
      <w:r w:rsidR="00C12F50" w:rsidRPr="001B233D">
        <w:rPr>
          <w:rFonts w:ascii="Calibri" w:eastAsia="Calibri" w:hAnsi="Calibri"/>
          <w:color w:val="000000" w:themeColor="text1"/>
          <w:sz w:val="20"/>
          <w:szCs w:val="20"/>
        </w:rPr>
        <w:t xml:space="preserve"> </w:t>
      </w:r>
      <w:r w:rsidR="00577713" w:rsidRPr="001B233D">
        <w:rPr>
          <w:rFonts w:ascii="Calibri" w:eastAsia="Calibri" w:hAnsi="Calibri"/>
          <w:color w:val="000000" w:themeColor="text1"/>
          <w:sz w:val="20"/>
          <w:szCs w:val="20"/>
        </w:rPr>
        <w:t xml:space="preserve">February 2026.  </w:t>
      </w:r>
    </w:p>
    <w:p w14:paraId="212AA807" w14:textId="77777777" w:rsidR="00577713" w:rsidRPr="001B233D" w:rsidRDefault="00577713" w:rsidP="001B233D">
      <w:pPr>
        <w:ind w:left="720" w:hanging="720"/>
        <w:jc w:val="both"/>
        <w:rPr>
          <w:rFonts w:ascii="Calibri" w:eastAsia="Calibri" w:hAnsi="Calibri"/>
          <w:color w:val="000000" w:themeColor="text1"/>
          <w:sz w:val="20"/>
          <w:szCs w:val="20"/>
        </w:rPr>
      </w:pPr>
    </w:p>
    <w:p w14:paraId="30D10983" w14:textId="52357991" w:rsidR="000B2DB1" w:rsidRPr="005E0B40" w:rsidRDefault="00577713" w:rsidP="001B233D">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007BH</w:t>
      </w:r>
      <w:r w:rsidRPr="001B233D">
        <w:rPr>
          <w:rFonts w:ascii="Calibri" w:eastAsia="Calibri" w:hAnsi="Calibri"/>
          <w:color w:val="000000" w:themeColor="text1"/>
          <w:sz w:val="20"/>
          <w:szCs w:val="20"/>
        </w:rPr>
        <w:tab/>
      </w:r>
      <w:r w:rsidR="00760624" w:rsidRPr="001B233D">
        <w:rPr>
          <w:rFonts w:ascii="Calibri" w:eastAsia="Calibri" w:hAnsi="Calibri"/>
          <w:color w:val="000000" w:themeColor="text1"/>
          <w:sz w:val="20"/>
          <w:szCs w:val="20"/>
        </w:rPr>
        <w:t xml:space="preserve">Cllr </w:t>
      </w:r>
      <w:proofErr w:type="spellStart"/>
      <w:r w:rsidR="00760624" w:rsidRPr="001B233D">
        <w:rPr>
          <w:rFonts w:ascii="Calibri" w:eastAsia="Calibri" w:hAnsi="Calibri"/>
          <w:color w:val="000000" w:themeColor="text1"/>
          <w:sz w:val="20"/>
          <w:szCs w:val="20"/>
        </w:rPr>
        <w:t>Goundry</w:t>
      </w:r>
      <w:proofErr w:type="spellEnd"/>
      <w:r w:rsidR="00760624" w:rsidRPr="001B233D">
        <w:rPr>
          <w:rFonts w:ascii="Calibri" w:eastAsia="Calibri" w:hAnsi="Calibri"/>
          <w:color w:val="000000" w:themeColor="text1"/>
          <w:sz w:val="20"/>
          <w:szCs w:val="20"/>
        </w:rPr>
        <w:t xml:space="preserve"> </w:t>
      </w:r>
      <w:r w:rsidR="0099640B" w:rsidRPr="001B233D">
        <w:rPr>
          <w:rFonts w:ascii="Calibri" w:eastAsia="Calibri" w:hAnsi="Calibri"/>
          <w:color w:val="000000" w:themeColor="text1"/>
          <w:sz w:val="20"/>
          <w:szCs w:val="20"/>
        </w:rPr>
        <w:t xml:space="preserve">had circulated two draft emails in response to </w:t>
      </w:r>
      <w:proofErr w:type="spellStart"/>
      <w:r w:rsidR="0099640B" w:rsidRPr="001B233D">
        <w:rPr>
          <w:rFonts w:ascii="Calibri" w:eastAsia="Calibri" w:hAnsi="Calibri"/>
          <w:color w:val="000000" w:themeColor="text1"/>
          <w:sz w:val="20"/>
          <w:szCs w:val="20"/>
        </w:rPr>
        <w:t>Shanly</w:t>
      </w:r>
      <w:r w:rsidR="00C12F50" w:rsidRPr="001B233D">
        <w:rPr>
          <w:rFonts w:ascii="Calibri" w:eastAsia="Calibri" w:hAnsi="Calibri"/>
          <w:color w:val="000000" w:themeColor="text1"/>
          <w:sz w:val="20"/>
          <w:szCs w:val="20"/>
        </w:rPr>
        <w:t>’s</w:t>
      </w:r>
      <w:proofErr w:type="spellEnd"/>
      <w:r w:rsidR="00C12F50" w:rsidRPr="001B233D">
        <w:rPr>
          <w:rFonts w:ascii="Calibri" w:eastAsia="Calibri" w:hAnsi="Calibri"/>
          <w:color w:val="000000" w:themeColor="text1"/>
          <w:sz w:val="20"/>
          <w:szCs w:val="20"/>
        </w:rPr>
        <w:t xml:space="preserve"> easement,</w:t>
      </w:r>
      <w:r w:rsidR="0099640B" w:rsidRPr="001B233D">
        <w:rPr>
          <w:rFonts w:ascii="Calibri" w:eastAsia="Calibri" w:hAnsi="Calibri"/>
          <w:color w:val="000000" w:themeColor="text1"/>
          <w:sz w:val="20"/>
          <w:szCs w:val="20"/>
        </w:rPr>
        <w:t xml:space="preserve"> </w:t>
      </w:r>
      <w:r w:rsidR="00C12F50" w:rsidRPr="001B233D">
        <w:rPr>
          <w:rFonts w:ascii="Calibri" w:eastAsia="Calibri" w:hAnsi="Calibri"/>
          <w:color w:val="000000" w:themeColor="text1"/>
          <w:sz w:val="20"/>
          <w:szCs w:val="20"/>
        </w:rPr>
        <w:t xml:space="preserve">green space and BNG </w:t>
      </w:r>
      <w:r w:rsidR="0099640B" w:rsidRPr="001B233D">
        <w:rPr>
          <w:rFonts w:ascii="Calibri" w:eastAsia="Calibri" w:hAnsi="Calibri"/>
          <w:color w:val="000000" w:themeColor="text1"/>
          <w:sz w:val="20"/>
          <w:szCs w:val="20"/>
        </w:rPr>
        <w:t xml:space="preserve">requests prior to the PC meeting.  Cllrs reviewed both drafts however it was agreed that until a meeting had been held with </w:t>
      </w:r>
      <w:proofErr w:type="spellStart"/>
      <w:r w:rsidR="0099640B" w:rsidRPr="001B233D">
        <w:rPr>
          <w:rFonts w:ascii="Calibri" w:eastAsia="Calibri" w:hAnsi="Calibri"/>
          <w:color w:val="000000" w:themeColor="text1"/>
          <w:sz w:val="20"/>
          <w:szCs w:val="20"/>
        </w:rPr>
        <w:t>Shanly</w:t>
      </w:r>
      <w:proofErr w:type="spellEnd"/>
      <w:r w:rsidR="0099640B" w:rsidRPr="001B233D">
        <w:rPr>
          <w:rFonts w:ascii="Calibri" w:eastAsia="Calibri" w:hAnsi="Calibri"/>
          <w:color w:val="000000" w:themeColor="text1"/>
          <w:sz w:val="20"/>
          <w:szCs w:val="20"/>
        </w:rPr>
        <w:t xml:space="preserve"> and </w:t>
      </w:r>
      <w:r w:rsidRPr="001B233D">
        <w:rPr>
          <w:rFonts w:ascii="Calibri" w:eastAsia="Calibri" w:hAnsi="Calibri"/>
          <w:color w:val="000000" w:themeColor="text1"/>
          <w:sz w:val="20"/>
          <w:szCs w:val="20"/>
        </w:rPr>
        <w:t>Elstead</w:t>
      </w:r>
      <w:r w:rsidR="0099640B" w:rsidRPr="001B233D">
        <w:rPr>
          <w:rFonts w:ascii="Calibri" w:eastAsia="Calibri" w:hAnsi="Calibri"/>
          <w:color w:val="000000" w:themeColor="text1"/>
          <w:sz w:val="20"/>
          <w:szCs w:val="20"/>
        </w:rPr>
        <w:t xml:space="preserve"> PC</w:t>
      </w:r>
      <w:r w:rsidRPr="001B233D">
        <w:rPr>
          <w:rFonts w:ascii="Calibri" w:eastAsia="Calibri" w:hAnsi="Calibri"/>
          <w:color w:val="000000" w:themeColor="text1"/>
          <w:sz w:val="20"/>
          <w:szCs w:val="20"/>
        </w:rPr>
        <w:t>,</w:t>
      </w:r>
      <w:r w:rsidR="0099640B" w:rsidRPr="001B233D">
        <w:rPr>
          <w:rFonts w:ascii="Calibri" w:eastAsia="Calibri" w:hAnsi="Calibri"/>
          <w:color w:val="000000" w:themeColor="text1"/>
          <w:sz w:val="20"/>
          <w:szCs w:val="20"/>
        </w:rPr>
        <w:t xml:space="preserve"> responses could not be sent. </w:t>
      </w:r>
      <w:r w:rsidR="00EA56EB" w:rsidRPr="001B233D">
        <w:rPr>
          <w:rFonts w:ascii="Calibri" w:eastAsia="Calibri" w:hAnsi="Calibri"/>
          <w:color w:val="000000" w:themeColor="text1"/>
          <w:sz w:val="20"/>
          <w:szCs w:val="20"/>
        </w:rPr>
        <w:t xml:space="preserve"> </w:t>
      </w:r>
      <w:r w:rsidR="006D061E" w:rsidRPr="001B233D">
        <w:rPr>
          <w:rFonts w:ascii="Calibri" w:eastAsia="Calibri" w:hAnsi="Calibri"/>
          <w:color w:val="000000" w:themeColor="text1"/>
          <w:sz w:val="20"/>
          <w:szCs w:val="20"/>
        </w:rPr>
        <w:t>(6/6</w:t>
      </w:r>
      <w:r w:rsidR="00EA56EB" w:rsidRPr="001B233D">
        <w:rPr>
          <w:rFonts w:ascii="Calibri" w:eastAsia="Calibri" w:hAnsi="Calibri"/>
          <w:color w:val="000000" w:themeColor="text1"/>
          <w:sz w:val="20"/>
          <w:szCs w:val="20"/>
        </w:rPr>
        <w:t xml:space="preserve"> councillors).</w:t>
      </w:r>
      <w:r w:rsidR="00760624" w:rsidRPr="001B233D">
        <w:rPr>
          <w:rFonts w:ascii="Calibri" w:eastAsia="Calibri" w:hAnsi="Calibri"/>
          <w:color w:val="000000" w:themeColor="text1"/>
          <w:sz w:val="20"/>
          <w:szCs w:val="20"/>
        </w:rPr>
        <w:t xml:space="preserve">  </w:t>
      </w:r>
      <w:r w:rsidR="000B2DB1" w:rsidRPr="001B233D">
        <w:rPr>
          <w:rFonts w:ascii="Calibri" w:eastAsia="Calibri" w:hAnsi="Calibri"/>
          <w:color w:val="000000" w:themeColor="text1"/>
          <w:sz w:val="20"/>
          <w:szCs w:val="20"/>
        </w:rPr>
        <w:t xml:space="preserve"> </w:t>
      </w:r>
      <w:r w:rsidR="00AA45BA" w:rsidRPr="001B233D">
        <w:rPr>
          <w:rFonts w:ascii="Calibri" w:eastAsia="Calibri" w:hAnsi="Calibri"/>
          <w:b/>
          <w:bCs/>
          <w:color w:val="000000" w:themeColor="text1"/>
          <w:sz w:val="20"/>
          <w:szCs w:val="20"/>
        </w:rPr>
        <w:t>(02/26)</w:t>
      </w:r>
      <w:r w:rsidR="000B2DB1" w:rsidRPr="001B233D">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6FD3D193" w14:textId="0BFFEF7F" w:rsidR="00477F93"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477F93">
        <w:rPr>
          <w:rFonts w:ascii="Calibri" w:hAnsi="Calibri" w:cs="Helvetica"/>
          <w:b/>
          <w:bCs/>
          <w:color w:val="000000" w:themeColor="text1"/>
          <w:sz w:val="20"/>
          <w:szCs w:val="20"/>
        </w:rPr>
        <w:t>10</w:t>
      </w:r>
      <w:r w:rsidR="005127A9">
        <w:rPr>
          <w:rFonts w:ascii="Calibri" w:hAnsi="Calibri" w:cs="Helvetica"/>
          <w:b/>
          <w:bCs/>
          <w:color w:val="000000" w:themeColor="text1"/>
          <w:sz w:val="20"/>
          <w:szCs w:val="20"/>
        </w:rPr>
        <w:t>.</w:t>
      </w:r>
      <w:r w:rsidR="00477F93">
        <w:rPr>
          <w:rFonts w:ascii="Calibri" w:hAnsi="Calibri" w:cs="Helvetica"/>
          <w:b/>
          <w:bCs/>
          <w:color w:val="000000" w:themeColor="text1"/>
          <w:sz w:val="20"/>
          <w:szCs w:val="20"/>
        </w:rPr>
        <w:t>25pm</w:t>
      </w:r>
    </w:p>
    <w:p w14:paraId="36EB42C4" w14:textId="75FA16E2" w:rsidR="001D7B75" w:rsidRDefault="008674D7" w:rsidP="00CA29AC">
      <w:pPr>
        <w:spacing w:line="60" w:lineRule="atLeast"/>
        <w:ind w:left="709" w:hanging="709"/>
        <w:contextualSpacing/>
        <w:jc w:val="right"/>
        <w:outlineLvl w:val="0"/>
        <w:rPr>
          <w:rFonts w:ascii="Calibri" w:hAnsi="Calibri" w:cs="Helvetica"/>
          <w:b/>
          <w:bCs/>
          <w:color w:val="000000" w:themeColor="text1"/>
          <w:sz w:val="20"/>
          <w:szCs w:val="20"/>
        </w:rPr>
      </w:pPr>
      <w:r>
        <w:rPr>
          <w:rFonts w:ascii="Calibri" w:hAnsi="Calibri" w:cs="Helvetica"/>
          <w:b/>
          <w:bCs/>
          <w:color w:val="000000" w:themeColor="text1"/>
          <w:sz w:val="20"/>
          <w:szCs w:val="20"/>
        </w:rPr>
        <w:t>..§</w:t>
      </w:r>
    </w:p>
    <w:p w14:paraId="49DAAC17" w14:textId="77777777" w:rsidR="0045037B" w:rsidRDefault="0045037B" w:rsidP="0045037B">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6A573DF6" wp14:editId="2FF0F650">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6508CABD" w14:textId="77777777" w:rsidR="0045037B" w:rsidRPr="00C721C9" w:rsidRDefault="0045037B" w:rsidP="0045037B">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1D56B371" w14:textId="77777777" w:rsidR="0045037B" w:rsidRDefault="0045037B" w:rsidP="0045037B">
      <w:pPr>
        <w:jc w:val="center"/>
        <w:outlineLvl w:val="0"/>
        <w:rPr>
          <w:rFonts w:ascii="Calibri" w:eastAsia="Calibri" w:hAnsi="Calibri"/>
          <w:b/>
          <w:u w:val="single"/>
        </w:rPr>
      </w:pPr>
      <w:r>
        <w:rPr>
          <w:rFonts w:ascii="Calibri" w:eastAsia="Calibri" w:hAnsi="Calibri"/>
          <w:b/>
          <w:u w:val="single"/>
        </w:rPr>
        <w:t>Project/Objective Status – updated February 2026</w:t>
      </w:r>
    </w:p>
    <w:p w14:paraId="222EB66B" w14:textId="77777777" w:rsidR="0045037B" w:rsidRDefault="0045037B" w:rsidP="0045037B">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45037B" w:rsidRPr="009465E4" w14:paraId="487FB133" w14:textId="77777777" w:rsidTr="00445CAD">
        <w:tc>
          <w:tcPr>
            <w:tcW w:w="988" w:type="dxa"/>
          </w:tcPr>
          <w:p w14:paraId="7518DB78" w14:textId="77777777" w:rsidR="0045037B" w:rsidRPr="009465E4" w:rsidRDefault="0045037B" w:rsidP="00445CAD">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55A87810" w14:textId="77777777" w:rsidR="0045037B" w:rsidRPr="009465E4" w:rsidRDefault="0045037B" w:rsidP="00445CAD">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3B12E630" w14:textId="77777777" w:rsidR="0045037B" w:rsidRPr="009465E4" w:rsidRDefault="0045037B" w:rsidP="00445CAD">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5F159A40" w14:textId="77777777" w:rsidR="0045037B" w:rsidRPr="009465E4" w:rsidRDefault="0045037B" w:rsidP="00445CAD">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5ACB68C8" w14:textId="77777777" w:rsidR="0045037B" w:rsidRPr="002B157C" w:rsidRDefault="0045037B" w:rsidP="00445CAD">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45037B" w:rsidRPr="00420752" w14:paraId="1B259666" w14:textId="77777777" w:rsidTr="00445CAD">
        <w:tc>
          <w:tcPr>
            <w:tcW w:w="988" w:type="dxa"/>
          </w:tcPr>
          <w:p w14:paraId="65BDC49F" w14:textId="77777777" w:rsidR="0045037B" w:rsidRPr="00420752" w:rsidRDefault="0045037B" w:rsidP="00445CAD">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3C2CF276" w14:textId="77777777" w:rsidR="0045037B" w:rsidRPr="00420752" w:rsidRDefault="0045037B" w:rsidP="00445CAD">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35E6585" w14:textId="77777777" w:rsidR="0045037B" w:rsidRPr="00420752" w:rsidRDefault="0045037B" w:rsidP="00445CAD">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7769722F" w14:textId="77777777" w:rsidR="0045037B" w:rsidRPr="00420752" w:rsidRDefault="0045037B" w:rsidP="00445CAD">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234E713C" w14:textId="77777777" w:rsidR="0045037B" w:rsidRPr="002956FA"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Update from 27.11.24.  Officer to prepare a case to submit to the secretary of state.  </w:t>
            </w:r>
            <w:r w:rsidRPr="002956FA">
              <w:rPr>
                <w:rFonts w:ascii="Calibri" w:eastAsia="Calibri" w:hAnsi="Calibri" w:cs="Calibri"/>
                <w:bCs/>
                <w:color w:val="000000" w:themeColor="text1"/>
                <w:sz w:val="20"/>
                <w:szCs w:val="20"/>
              </w:rPr>
              <w:t xml:space="preserve">Met with SCC 16.10.25. New proposal shared </w:t>
            </w:r>
            <w:proofErr w:type="gramStart"/>
            <w:r>
              <w:rPr>
                <w:rFonts w:ascii="Calibri" w:eastAsia="Calibri" w:hAnsi="Calibri" w:cs="Calibri"/>
                <w:bCs/>
                <w:color w:val="000000" w:themeColor="text1"/>
                <w:sz w:val="20"/>
                <w:szCs w:val="20"/>
              </w:rPr>
              <w:t>at</w:t>
            </w:r>
            <w:proofErr w:type="gramEnd"/>
            <w:r>
              <w:rPr>
                <w:rFonts w:ascii="Calibri" w:eastAsia="Calibri" w:hAnsi="Calibri" w:cs="Calibri"/>
                <w:bCs/>
                <w:color w:val="000000" w:themeColor="text1"/>
                <w:sz w:val="20"/>
                <w:szCs w:val="20"/>
              </w:rPr>
              <w:t xml:space="preserve"> Oct</w:t>
            </w:r>
            <w:r w:rsidRPr="002956F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mtg</w:t>
            </w:r>
            <w:r w:rsidRPr="002956FA">
              <w:rPr>
                <w:rFonts w:ascii="Calibri" w:eastAsia="Calibri" w:hAnsi="Calibri" w:cs="Calibri"/>
                <w:bCs/>
                <w:color w:val="000000" w:themeColor="text1"/>
                <w:sz w:val="20"/>
                <w:szCs w:val="20"/>
              </w:rPr>
              <w:t xml:space="preserve"> which EPC supports.  Clerk confirmed to SCC. </w:t>
            </w:r>
            <w:r w:rsidRPr="00235F3B">
              <w:rPr>
                <w:rFonts w:ascii="Calibri" w:eastAsia="Calibri" w:hAnsi="Calibri" w:cs="Calibri"/>
                <w:bCs/>
                <w:color w:val="000000" w:themeColor="text1"/>
                <w:sz w:val="20"/>
                <w:szCs w:val="20"/>
              </w:rPr>
              <w:t>SCC have acknowledged EPC feedback (</w:t>
            </w:r>
            <w:r>
              <w:rPr>
                <w:rFonts w:ascii="Calibri" w:eastAsia="Calibri" w:hAnsi="Calibri" w:cs="Calibri"/>
                <w:bCs/>
                <w:color w:val="000000" w:themeColor="text1"/>
                <w:sz w:val="20"/>
                <w:szCs w:val="20"/>
              </w:rPr>
              <w:t>D</w:t>
            </w:r>
            <w:r w:rsidRPr="00235F3B">
              <w:rPr>
                <w:rFonts w:ascii="Calibri" w:eastAsia="Calibri" w:hAnsi="Calibri" w:cs="Calibri"/>
                <w:bCs/>
                <w:color w:val="000000" w:themeColor="text1"/>
                <w:sz w:val="20"/>
                <w:szCs w:val="20"/>
              </w:rPr>
              <w:t>ec</w:t>
            </w:r>
            <w:r>
              <w:rPr>
                <w:rFonts w:ascii="Calibri" w:eastAsia="Calibri" w:hAnsi="Calibri" w:cs="Calibri"/>
                <w:bCs/>
                <w:color w:val="000000" w:themeColor="text1"/>
                <w:sz w:val="20"/>
                <w:szCs w:val="20"/>
              </w:rPr>
              <w:t xml:space="preserve"> 25</w:t>
            </w:r>
            <w:r w:rsidRPr="00235F3B">
              <w:rPr>
                <w:rFonts w:ascii="Calibri" w:eastAsia="Calibri" w:hAnsi="Calibri" w:cs="Calibri"/>
                <w:bCs/>
                <w:color w:val="000000" w:themeColor="text1"/>
                <w:sz w:val="20"/>
                <w:szCs w:val="20"/>
              </w:rPr>
              <w:t xml:space="preserve">).  FP64 vegetation has been cut back. </w:t>
            </w:r>
            <w:r w:rsidRPr="00966967">
              <w:rPr>
                <w:rFonts w:ascii="Calibri" w:eastAsia="Calibri" w:hAnsi="Calibri" w:cs="Calibri"/>
                <w:bCs/>
                <w:color w:val="000000" w:themeColor="text1"/>
                <w:sz w:val="20"/>
                <w:szCs w:val="20"/>
                <w:highlight w:val="yellow"/>
              </w:rPr>
              <w:t>Clerk emailed 19.1.26 and 16.02.26</w:t>
            </w:r>
          </w:p>
          <w:p w14:paraId="135ABD87" w14:textId="77777777" w:rsidR="0045037B" w:rsidRPr="002B157C"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  </w:t>
            </w:r>
          </w:p>
        </w:tc>
      </w:tr>
      <w:tr w:rsidR="0045037B" w:rsidRPr="004C4532" w14:paraId="575C8478" w14:textId="77777777" w:rsidTr="00445CAD">
        <w:tc>
          <w:tcPr>
            <w:tcW w:w="988" w:type="dxa"/>
          </w:tcPr>
          <w:p w14:paraId="0C077CEE" w14:textId="77777777" w:rsidR="0045037B" w:rsidRPr="004C4532" w:rsidRDefault="0045037B" w:rsidP="00445CAD">
            <w:pPr>
              <w:outlineLvl w:val="0"/>
              <w:rPr>
                <w:rFonts w:ascii="Calibri" w:eastAsia="Calibri" w:hAnsi="Calibri" w:cs="Calibri"/>
                <w:bCs/>
                <w:sz w:val="20"/>
                <w:szCs w:val="20"/>
              </w:rPr>
            </w:pPr>
            <w:r w:rsidRPr="004C4532">
              <w:rPr>
                <w:rFonts w:ascii="Calibri" w:eastAsia="Calibri" w:hAnsi="Calibri" w:cs="Calibri"/>
                <w:bCs/>
                <w:color w:val="000000" w:themeColor="text1"/>
                <w:sz w:val="20"/>
                <w:szCs w:val="20"/>
              </w:rPr>
              <w:t>8321</w:t>
            </w:r>
          </w:p>
        </w:tc>
        <w:tc>
          <w:tcPr>
            <w:tcW w:w="1407" w:type="dxa"/>
          </w:tcPr>
          <w:p w14:paraId="165080F1" w14:textId="77777777" w:rsidR="0045037B" w:rsidRPr="004C4532" w:rsidRDefault="0045037B" w:rsidP="00445CAD">
            <w:pPr>
              <w:outlineLvl w:val="0"/>
              <w:rPr>
                <w:rFonts w:ascii="Calibri" w:eastAsia="Calibri" w:hAnsi="Calibri" w:cs="Calibri"/>
                <w:bCs/>
                <w:sz w:val="20"/>
                <w:szCs w:val="20"/>
              </w:rPr>
            </w:pPr>
            <w:proofErr w:type="spellStart"/>
            <w:r w:rsidRPr="004C4532">
              <w:rPr>
                <w:rFonts w:ascii="Calibri" w:hAnsi="Calibri" w:cs="Calibri"/>
                <w:color w:val="000000" w:themeColor="text1"/>
                <w:sz w:val="20"/>
                <w:lang w:val="en-US"/>
              </w:rPr>
              <w:t>Staceys</w:t>
            </w:r>
            <w:proofErr w:type="spellEnd"/>
            <w:r w:rsidRPr="004C4532">
              <w:rPr>
                <w:rFonts w:ascii="Calibri" w:hAnsi="Calibri" w:cs="Calibri"/>
                <w:color w:val="000000" w:themeColor="text1"/>
                <w:sz w:val="20"/>
                <w:lang w:val="en-US"/>
              </w:rPr>
              <w:t xml:space="preserve"> Farm Road</w:t>
            </w:r>
          </w:p>
        </w:tc>
        <w:tc>
          <w:tcPr>
            <w:tcW w:w="3141" w:type="dxa"/>
          </w:tcPr>
          <w:p w14:paraId="296F6628" w14:textId="77777777" w:rsidR="0045037B" w:rsidRPr="004C4532" w:rsidRDefault="0045037B" w:rsidP="00445CAD">
            <w:pPr>
              <w:outlineLvl w:val="0"/>
              <w:rPr>
                <w:rFonts w:ascii="Calibri" w:eastAsia="Calibri" w:hAnsi="Calibri" w:cs="Calibri"/>
                <w:bCs/>
                <w:sz w:val="20"/>
                <w:szCs w:val="20"/>
              </w:rPr>
            </w:pPr>
            <w:r w:rsidRPr="004C4532">
              <w:rPr>
                <w:rFonts w:ascii="Calibri" w:eastAsia="Calibri" w:hAnsi="Calibri" w:cs="Calibri"/>
                <w:bCs/>
                <w:sz w:val="20"/>
                <w:szCs w:val="20"/>
              </w:rPr>
              <w:t>Lawyers submitted papers to the land registry October 2023</w:t>
            </w:r>
          </w:p>
        </w:tc>
        <w:tc>
          <w:tcPr>
            <w:tcW w:w="1114" w:type="dxa"/>
          </w:tcPr>
          <w:p w14:paraId="31AEE6BF" w14:textId="77777777" w:rsidR="0045037B" w:rsidRPr="004C4532" w:rsidRDefault="0045037B" w:rsidP="00445CAD">
            <w:pPr>
              <w:outlineLvl w:val="0"/>
              <w:rPr>
                <w:rFonts w:ascii="Calibri" w:eastAsia="Calibri" w:hAnsi="Calibri" w:cs="Calibri"/>
                <w:bCs/>
                <w:sz w:val="20"/>
                <w:szCs w:val="20"/>
              </w:rPr>
            </w:pPr>
            <w:r w:rsidRPr="004C4532">
              <w:rPr>
                <w:rFonts w:ascii="Calibri" w:eastAsia="Calibri" w:hAnsi="Calibri" w:cs="Calibri"/>
                <w:bCs/>
                <w:sz w:val="20"/>
                <w:szCs w:val="20"/>
              </w:rPr>
              <w:t>2025</w:t>
            </w:r>
          </w:p>
        </w:tc>
        <w:tc>
          <w:tcPr>
            <w:tcW w:w="2360" w:type="dxa"/>
          </w:tcPr>
          <w:p w14:paraId="1DD6FB8A" w14:textId="77777777" w:rsidR="0045037B" w:rsidRPr="004C4532" w:rsidRDefault="0045037B" w:rsidP="00445CAD">
            <w:pPr>
              <w:outlineLvl w:val="0"/>
              <w:rPr>
                <w:rFonts w:ascii="Calibri" w:eastAsia="Calibri" w:hAnsi="Calibri" w:cs="Calibri"/>
                <w:bCs/>
                <w:color w:val="000000" w:themeColor="text1"/>
                <w:sz w:val="20"/>
                <w:szCs w:val="20"/>
              </w:rPr>
            </w:pPr>
            <w:r w:rsidRPr="004C4532">
              <w:rPr>
                <w:rFonts w:ascii="Calibri" w:eastAsia="Calibri" w:hAnsi="Calibri" w:cs="Calibri"/>
                <w:bCs/>
                <w:color w:val="000000" w:themeColor="text1"/>
                <w:sz w:val="20"/>
                <w:szCs w:val="20"/>
              </w:rPr>
              <w:t xml:space="preserve">f/up with </w:t>
            </w:r>
            <w:r>
              <w:rPr>
                <w:rFonts w:ascii="Calibri" w:eastAsia="Calibri" w:hAnsi="Calibri" w:cs="Calibri"/>
                <w:bCs/>
                <w:color w:val="000000" w:themeColor="text1"/>
                <w:sz w:val="20"/>
                <w:szCs w:val="20"/>
              </w:rPr>
              <w:t>W</w:t>
            </w:r>
            <w:r w:rsidRPr="004C4532">
              <w:rPr>
                <w:rFonts w:ascii="Calibri" w:eastAsia="Calibri" w:hAnsi="Calibri" w:cs="Calibri"/>
                <w:bCs/>
                <w:color w:val="000000" w:themeColor="text1"/>
                <w:sz w:val="20"/>
                <w:szCs w:val="20"/>
              </w:rPr>
              <w:t xml:space="preserve">ellers </w:t>
            </w:r>
            <w:r>
              <w:rPr>
                <w:rFonts w:ascii="Calibri" w:eastAsia="Calibri" w:hAnsi="Calibri" w:cs="Calibri"/>
                <w:bCs/>
                <w:color w:val="000000" w:themeColor="text1"/>
                <w:sz w:val="20"/>
                <w:szCs w:val="20"/>
              </w:rPr>
              <w:t>H</w:t>
            </w:r>
            <w:r w:rsidRPr="004C4532">
              <w:rPr>
                <w:rFonts w:ascii="Calibri" w:eastAsia="Calibri" w:hAnsi="Calibri" w:cs="Calibri"/>
                <w:bCs/>
                <w:color w:val="000000" w:themeColor="text1"/>
                <w:sz w:val="20"/>
                <w:szCs w:val="20"/>
              </w:rPr>
              <w:t>edley several times – W</w:t>
            </w:r>
            <w:r w:rsidRPr="004C4532">
              <w:rPr>
                <w:rFonts w:ascii="Calibri" w:eastAsia="Calibri" w:hAnsi="Calibri" w:cs="Calibri"/>
                <w:color w:val="000000" w:themeColor="text1"/>
                <w:sz w:val="20"/>
                <w:szCs w:val="20"/>
              </w:rPr>
              <w:t xml:space="preserve">H confirmed that the land registration is still pending Jan ‘25.  </w:t>
            </w:r>
            <w:r w:rsidRPr="004C4532">
              <w:rPr>
                <w:rFonts w:ascii="Calibri" w:eastAsia="Calibri" w:hAnsi="Calibri" w:cs="Calibri"/>
                <w:color w:val="000000" w:themeColor="text1"/>
                <w:sz w:val="20"/>
                <w:szCs w:val="20"/>
                <w:highlight w:val="yellow"/>
              </w:rPr>
              <w:t>F/up 16.02.26</w:t>
            </w:r>
          </w:p>
          <w:p w14:paraId="5B7CA1EA" w14:textId="77777777" w:rsidR="0045037B" w:rsidRPr="004C4532" w:rsidRDefault="0045037B" w:rsidP="00445CAD">
            <w:pPr>
              <w:outlineLvl w:val="0"/>
              <w:rPr>
                <w:rFonts w:ascii="Calibri" w:eastAsia="Calibri" w:hAnsi="Calibri" w:cs="Calibri"/>
                <w:bCs/>
                <w:color w:val="000000" w:themeColor="text1"/>
                <w:sz w:val="20"/>
                <w:szCs w:val="20"/>
              </w:rPr>
            </w:pPr>
          </w:p>
        </w:tc>
      </w:tr>
      <w:tr w:rsidR="0045037B" w:rsidRPr="00420752" w14:paraId="25BB1BBA" w14:textId="77777777" w:rsidTr="00445CAD">
        <w:tc>
          <w:tcPr>
            <w:tcW w:w="988" w:type="dxa"/>
          </w:tcPr>
          <w:p w14:paraId="1352D01B" w14:textId="77777777" w:rsidR="0045037B" w:rsidRPr="00420752" w:rsidRDefault="0045037B" w:rsidP="00445CAD">
            <w:pPr>
              <w:outlineLvl w:val="0"/>
              <w:rPr>
                <w:rFonts w:ascii="Calibri" w:eastAsia="Calibri" w:hAnsi="Calibri" w:cs="Calibri"/>
                <w:bCs/>
                <w:sz w:val="20"/>
                <w:szCs w:val="20"/>
              </w:rPr>
            </w:pPr>
            <w:r w:rsidRPr="0000637C">
              <w:rPr>
                <w:rFonts w:ascii="Calibri" w:eastAsia="Calibri" w:hAnsi="Calibri"/>
                <w:color w:val="000000" w:themeColor="text1"/>
                <w:sz w:val="20"/>
                <w:szCs w:val="20"/>
              </w:rPr>
              <w:lastRenderedPageBreak/>
              <w:t>8527</w:t>
            </w:r>
          </w:p>
        </w:tc>
        <w:tc>
          <w:tcPr>
            <w:tcW w:w="1407" w:type="dxa"/>
          </w:tcPr>
          <w:p w14:paraId="6B064D7C"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6BD7784B" w14:textId="77777777" w:rsidR="0045037B" w:rsidRPr="00420752" w:rsidRDefault="0045037B" w:rsidP="00445CAD">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442EC4D0"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51414B3C" w14:textId="77777777" w:rsidR="0045037B" w:rsidRPr="002B157C" w:rsidRDefault="0045037B" w:rsidP="00445CAD">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 xml:space="preserve">SCC said on 16.10.25 to ask Cllr Hamer for money for SCC </w:t>
            </w:r>
            <w:proofErr w:type="spellStart"/>
            <w:r w:rsidRPr="00F34868">
              <w:rPr>
                <w:rFonts w:ascii="Calibri" w:eastAsia="Calibri" w:hAnsi="Calibri" w:cs="Calibri"/>
                <w:bCs/>
                <w:color w:val="000000" w:themeColor="text1"/>
                <w:sz w:val="20"/>
                <w:szCs w:val="20"/>
              </w:rPr>
              <w:t>RoW</w:t>
            </w:r>
            <w:proofErr w:type="spellEnd"/>
            <w:r w:rsidRPr="00F34868">
              <w:rPr>
                <w:rFonts w:ascii="Calibri" w:eastAsia="Calibri" w:hAnsi="Calibri" w:cs="Calibri"/>
                <w:bCs/>
                <w:color w:val="000000" w:themeColor="text1"/>
                <w:sz w:val="20"/>
                <w:szCs w:val="20"/>
              </w:rPr>
              <w:t xml:space="preserve"> to make small </w:t>
            </w:r>
            <w:proofErr w:type="spellStart"/>
            <w:r w:rsidRPr="00F34868">
              <w:rPr>
                <w:rFonts w:ascii="Calibri" w:eastAsia="Calibri" w:hAnsi="Calibri" w:cs="Calibri"/>
                <w:bCs/>
                <w:color w:val="000000" w:themeColor="text1"/>
                <w:sz w:val="20"/>
                <w:szCs w:val="20"/>
              </w:rPr>
              <w:t>wayfinder</w:t>
            </w:r>
            <w:proofErr w:type="spellEnd"/>
            <w:r w:rsidRPr="00F34868">
              <w:rPr>
                <w:rFonts w:ascii="Calibri" w:eastAsia="Calibri" w:hAnsi="Calibri" w:cs="Calibri"/>
                <w:bCs/>
                <w:color w:val="000000" w:themeColor="text1"/>
                <w:sz w:val="20"/>
                <w:szCs w:val="20"/>
              </w:rPr>
              <w:t xml:space="preserve"> discs.  Clerk and Cllr Lass to check surface after heavy rainfall.</w:t>
            </w:r>
            <w:r>
              <w:rPr>
                <w:rFonts w:ascii="Calibri" w:eastAsia="Calibri" w:hAnsi="Calibri" w:cs="Calibri"/>
                <w:bCs/>
                <w:color w:val="000000" w:themeColor="text1"/>
                <w:sz w:val="20"/>
                <w:szCs w:val="20"/>
              </w:rPr>
              <w:t xml:space="preserve"> </w:t>
            </w:r>
            <w:r w:rsidRPr="00966967">
              <w:rPr>
                <w:rFonts w:ascii="Calibri" w:eastAsia="Calibri" w:hAnsi="Calibri" w:cs="Calibri"/>
                <w:bCs/>
                <w:color w:val="000000" w:themeColor="text1"/>
                <w:sz w:val="20"/>
                <w:szCs w:val="20"/>
                <w:highlight w:val="yellow"/>
              </w:rPr>
              <w:t>JB ROW on leave until 19.</w:t>
            </w:r>
            <w:r w:rsidRPr="004C4532">
              <w:rPr>
                <w:rFonts w:ascii="Calibri" w:eastAsia="Calibri" w:hAnsi="Calibri" w:cs="Calibri"/>
                <w:bCs/>
                <w:color w:val="000000" w:themeColor="text1"/>
                <w:sz w:val="20"/>
                <w:szCs w:val="20"/>
                <w:highlight w:val="yellow"/>
              </w:rPr>
              <w:t>2.26</w:t>
            </w:r>
          </w:p>
          <w:p w14:paraId="50F0174F" w14:textId="77777777" w:rsidR="0045037B" w:rsidRPr="002B157C" w:rsidRDefault="0045037B" w:rsidP="00445CAD">
            <w:pPr>
              <w:outlineLvl w:val="0"/>
              <w:rPr>
                <w:rFonts w:ascii="Calibri" w:eastAsia="Calibri" w:hAnsi="Calibri" w:cs="Calibri"/>
                <w:bCs/>
                <w:color w:val="000000" w:themeColor="text1"/>
                <w:sz w:val="20"/>
                <w:szCs w:val="20"/>
              </w:rPr>
            </w:pPr>
          </w:p>
        </w:tc>
      </w:tr>
      <w:tr w:rsidR="0045037B" w:rsidRPr="00420752" w14:paraId="4D5AE6E1" w14:textId="77777777" w:rsidTr="00445CAD">
        <w:tc>
          <w:tcPr>
            <w:tcW w:w="988" w:type="dxa"/>
          </w:tcPr>
          <w:p w14:paraId="162362E0" w14:textId="77777777" w:rsidR="0045037B" w:rsidRPr="00420752" w:rsidRDefault="0045037B" w:rsidP="00445CAD">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6694D69B"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76F9F117"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6DA2F810"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20136FA1" w14:textId="77777777" w:rsidR="0045037B" w:rsidRDefault="0045037B" w:rsidP="00445CAD">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Planning underway</w:t>
            </w:r>
            <w:r>
              <w:rPr>
                <w:rFonts w:ascii="Calibri" w:eastAsia="Calibri" w:hAnsi="Calibri" w:cs="Calibri"/>
                <w:bCs/>
                <w:color w:val="000000" w:themeColor="text1"/>
                <w:sz w:val="20"/>
                <w:szCs w:val="20"/>
              </w:rPr>
              <w:t xml:space="preserve"> </w:t>
            </w:r>
          </w:p>
          <w:p w14:paraId="24AE4A08" w14:textId="77777777" w:rsidR="0045037B" w:rsidRPr="002B157C" w:rsidRDefault="0045037B" w:rsidP="00445CAD">
            <w:pPr>
              <w:outlineLvl w:val="0"/>
              <w:rPr>
                <w:rFonts w:ascii="Calibri" w:eastAsia="Calibri" w:hAnsi="Calibri" w:cs="Calibri"/>
                <w:bCs/>
                <w:color w:val="000000" w:themeColor="text1"/>
                <w:sz w:val="20"/>
                <w:szCs w:val="20"/>
              </w:rPr>
            </w:pPr>
          </w:p>
        </w:tc>
      </w:tr>
      <w:tr w:rsidR="0045037B" w:rsidRPr="00420752" w14:paraId="07CD64A9" w14:textId="77777777" w:rsidTr="00445CAD">
        <w:tc>
          <w:tcPr>
            <w:tcW w:w="988" w:type="dxa"/>
          </w:tcPr>
          <w:p w14:paraId="335814A4" w14:textId="77777777" w:rsidR="0045037B" w:rsidRDefault="0045037B" w:rsidP="00445CAD">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551C9551" w14:textId="77777777" w:rsidR="0045037B" w:rsidRDefault="0045037B" w:rsidP="00445CAD">
            <w:pPr>
              <w:outlineLvl w:val="0"/>
              <w:rPr>
                <w:rFonts w:ascii="Calibri" w:eastAsia="Calibri" w:hAnsi="Calibri"/>
                <w:bCs/>
                <w:sz w:val="20"/>
                <w:szCs w:val="20"/>
              </w:rPr>
            </w:pPr>
          </w:p>
          <w:p w14:paraId="4499380A" w14:textId="77777777" w:rsidR="0045037B" w:rsidRDefault="0045037B" w:rsidP="00445CAD">
            <w:pPr>
              <w:outlineLvl w:val="0"/>
              <w:rPr>
                <w:rFonts w:ascii="Calibri" w:eastAsia="Calibri" w:hAnsi="Calibri"/>
                <w:bCs/>
                <w:sz w:val="20"/>
                <w:szCs w:val="20"/>
              </w:rPr>
            </w:pPr>
          </w:p>
          <w:p w14:paraId="4507BBE3" w14:textId="77777777" w:rsidR="0045037B" w:rsidRDefault="0045037B" w:rsidP="00445CAD">
            <w:pPr>
              <w:outlineLvl w:val="0"/>
              <w:rPr>
                <w:rFonts w:ascii="Calibri" w:eastAsia="Calibri" w:hAnsi="Calibri"/>
                <w:bCs/>
                <w:sz w:val="20"/>
                <w:szCs w:val="20"/>
              </w:rPr>
            </w:pPr>
          </w:p>
          <w:p w14:paraId="54BFCEA7" w14:textId="77777777" w:rsidR="0045037B" w:rsidRDefault="0045037B" w:rsidP="00445CAD">
            <w:pPr>
              <w:outlineLvl w:val="0"/>
              <w:rPr>
                <w:rFonts w:ascii="Calibri" w:eastAsia="Calibri" w:hAnsi="Calibri"/>
                <w:bCs/>
                <w:sz w:val="20"/>
                <w:szCs w:val="20"/>
              </w:rPr>
            </w:pPr>
          </w:p>
          <w:p w14:paraId="5D67B8AE" w14:textId="77777777" w:rsidR="0045037B" w:rsidRDefault="0045037B" w:rsidP="00445CAD">
            <w:pPr>
              <w:outlineLvl w:val="0"/>
              <w:rPr>
                <w:rFonts w:ascii="Calibri" w:eastAsia="Calibri" w:hAnsi="Calibri"/>
                <w:bCs/>
                <w:sz w:val="20"/>
                <w:szCs w:val="20"/>
              </w:rPr>
            </w:pPr>
          </w:p>
          <w:p w14:paraId="6F24C725" w14:textId="77777777" w:rsidR="0045037B" w:rsidRPr="002C2D42" w:rsidRDefault="0045037B" w:rsidP="00445CAD">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70F8D1C5" w14:textId="77777777" w:rsidR="0045037B" w:rsidRPr="00A461B0" w:rsidRDefault="0045037B" w:rsidP="00445CAD">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14947206"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1DE7029C" w14:textId="77777777" w:rsidR="0045037B" w:rsidRDefault="0045037B" w:rsidP="00445CAD">
            <w:pPr>
              <w:outlineLvl w:val="0"/>
              <w:rPr>
                <w:rFonts w:ascii="Calibri" w:eastAsia="Calibri" w:hAnsi="Calibri" w:cs="Calibri"/>
                <w:bCs/>
                <w:sz w:val="20"/>
                <w:szCs w:val="20"/>
              </w:rPr>
            </w:pPr>
          </w:p>
          <w:p w14:paraId="425BD784" w14:textId="77777777" w:rsidR="0045037B" w:rsidRDefault="0045037B" w:rsidP="00445CAD">
            <w:pPr>
              <w:outlineLvl w:val="0"/>
              <w:rPr>
                <w:rFonts w:ascii="Calibri" w:eastAsia="Calibri" w:hAnsi="Calibri" w:cs="Calibri"/>
                <w:bCs/>
                <w:sz w:val="20"/>
                <w:szCs w:val="20"/>
              </w:rPr>
            </w:pPr>
          </w:p>
          <w:p w14:paraId="5867A94F" w14:textId="77777777" w:rsidR="0045037B" w:rsidRDefault="0045037B" w:rsidP="00445CAD">
            <w:pPr>
              <w:outlineLvl w:val="0"/>
              <w:rPr>
                <w:rFonts w:ascii="Calibri" w:eastAsia="Calibri" w:hAnsi="Calibri" w:cs="Calibri"/>
                <w:bCs/>
                <w:sz w:val="20"/>
                <w:szCs w:val="20"/>
              </w:rPr>
            </w:pPr>
          </w:p>
          <w:p w14:paraId="1BD72B0C" w14:textId="77777777" w:rsidR="0045037B" w:rsidRDefault="0045037B" w:rsidP="00445CAD">
            <w:pPr>
              <w:outlineLvl w:val="0"/>
              <w:rPr>
                <w:rFonts w:ascii="Calibri" w:eastAsia="Calibri" w:hAnsi="Calibri" w:cs="Calibri"/>
                <w:bCs/>
                <w:sz w:val="20"/>
                <w:szCs w:val="20"/>
              </w:rPr>
            </w:pPr>
          </w:p>
          <w:p w14:paraId="289B1BB1" w14:textId="77777777" w:rsidR="0045037B" w:rsidRDefault="0045037B" w:rsidP="00445CAD">
            <w:pPr>
              <w:outlineLvl w:val="0"/>
              <w:rPr>
                <w:rFonts w:ascii="Calibri" w:eastAsia="Calibri" w:hAnsi="Calibri" w:cs="Calibri"/>
                <w:bCs/>
                <w:sz w:val="20"/>
                <w:szCs w:val="20"/>
              </w:rPr>
            </w:pPr>
          </w:p>
          <w:p w14:paraId="61820ED8"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5580617D" w14:textId="77777777" w:rsidR="0045037B" w:rsidRPr="00A50A76" w:rsidRDefault="0045037B" w:rsidP="00445CAD">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3928DD44" w14:textId="77777777" w:rsidR="0045037B" w:rsidRDefault="0045037B" w:rsidP="00445CAD">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rPr>
              <w:t xml:space="preserve">Contractor briefed October ‘25 and plans to complete it </w:t>
            </w:r>
            <w:r w:rsidRPr="004C4532">
              <w:rPr>
                <w:rFonts w:ascii="Calibri" w:eastAsia="Calibri" w:hAnsi="Calibri" w:cs="Calibri"/>
                <w:bCs/>
                <w:color w:val="000000" w:themeColor="text1"/>
                <w:sz w:val="20"/>
                <w:szCs w:val="20"/>
                <w:highlight w:val="yellow"/>
              </w:rPr>
              <w:t>Mar 2026</w:t>
            </w:r>
            <w:r w:rsidRPr="002956FA">
              <w:rPr>
                <w:rFonts w:ascii="Calibri" w:eastAsia="Calibri" w:hAnsi="Calibri" w:cs="Calibri"/>
                <w:bCs/>
                <w:color w:val="000000" w:themeColor="text1"/>
                <w:sz w:val="20"/>
                <w:szCs w:val="20"/>
              </w:rPr>
              <w:t xml:space="preserve"> owing to current work constraints.</w:t>
            </w:r>
          </w:p>
          <w:p w14:paraId="6FBD3FE9" w14:textId="77777777" w:rsidR="0045037B" w:rsidRDefault="0045037B" w:rsidP="00445CAD">
            <w:pPr>
              <w:outlineLvl w:val="0"/>
              <w:rPr>
                <w:rFonts w:ascii="Calibri" w:eastAsia="Calibri" w:hAnsi="Calibri" w:cs="Calibri"/>
                <w:bCs/>
                <w:color w:val="000000" w:themeColor="text1"/>
                <w:sz w:val="20"/>
                <w:szCs w:val="20"/>
              </w:rPr>
            </w:pPr>
          </w:p>
          <w:p w14:paraId="4A49AF0D" w14:textId="77777777" w:rsidR="0045037B" w:rsidRPr="002B157C" w:rsidRDefault="0045037B" w:rsidP="00445CAD">
            <w:pPr>
              <w:outlineLvl w:val="0"/>
              <w:rPr>
                <w:rFonts w:ascii="Calibri" w:eastAsia="Calibri" w:hAnsi="Calibri" w:cs="Calibri"/>
                <w:bCs/>
                <w:color w:val="000000" w:themeColor="text1"/>
                <w:sz w:val="20"/>
                <w:szCs w:val="20"/>
              </w:rPr>
            </w:pPr>
          </w:p>
        </w:tc>
      </w:tr>
      <w:tr w:rsidR="0045037B" w:rsidRPr="00420752" w14:paraId="556C21E7" w14:textId="77777777" w:rsidTr="00445CAD">
        <w:tc>
          <w:tcPr>
            <w:tcW w:w="988" w:type="dxa"/>
          </w:tcPr>
          <w:p w14:paraId="6D9B6030" w14:textId="77777777" w:rsidR="0045037B" w:rsidRPr="00420752" w:rsidRDefault="0045037B" w:rsidP="00445CAD">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7CC6057F"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53CDE746"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1D2E584D"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5FE3CB8" w14:textId="77777777" w:rsidR="0045037B" w:rsidRPr="002B157C"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45037B" w:rsidRPr="00420752" w14:paraId="5F497C11" w14:textId="77777777" w:rsidTr="00445CAD">
        <w:tc>
          <w:tcPr>
            <w:tcW w:w="988" w:type="dxa"/>
          </w:tcPr>
          <w:p w14:paraId="305D8A90" w14:textId="77777777" w:rsidR="0045037B" w:rsidRPr="00A17461" w:rsidRDefault="0045037B" w:rsidP="00445CAD">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0F998285" w14:textId="77777777" w:rsidR="0045037B" w:rsidRPr="00A17461" w:rsidRDefault="0045037B" w:rsidP="00445CAD">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F30D161"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5EDD3E65"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68AF7F75"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2FB99262"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8583 – yellow lines</w:t>
            </w:r>
          </w:p>
          <w:p w14:paraId="7D317C22" w14:textId="77777777" w:rsidR="0045037B" w:rsidRPr="00420752" w:rsidRDefault="0045037B" w:rsidP="00445CAD">
            <w:pPr>
              <w:outlineLvl w:val="0"/>
              <w:rPr>
                <w:rFonts w:ascii="Calibri" w:eastAsia="Calibri" w:hAnsi="Calibri" w:cs="Calibri"/>
                <w:bCs/>
                <w:sz w:val="20"/>
                <w:szCs w:val="20"/>
              </w:rPr>
            </w:pPr>
          </w:p>
        </w:tc>
        <w:tc>
          <w:tcPr>
            <w:tcW w:w="1114" w:type="dxa"/>
          </w:tcPr>
          <w:p w14:paraId="6E742FF1" w14:textId="77777777" w:rsidR="0045037B" w:rsidRPr="00420752" w:rsidRDefault="0045037B" w:rsidP="00445CAD">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7A6019AC" w14:textId="77777777" w:rsidR="0045037B" w:rsidRPr="002B157C"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53C5D5B1" w14:textId="77777777" w:rsidR="0045037B"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Bid has been successful.  </w:t>
            </w:r>
            <w:r>
              <w:rPr>
                <w:rFonts w:ascii="Calibri" w:eastAsia="Calibri" w:hAnsi="Calibri" w:cs="Calibri"/>
                <w:bCs/>
                <w:color w:val="000000" w:themeColor="text1"/>
                <w:sz w:val="20"/>
                <w:szCs w:val="20"/>
              </w:rPr>
              <w:t>2</w:t>
            </w:r>
            <w:r w:rsidRPr="004C4532">
              <w:rPr>
                <w:rFonts w:ascii="Calibri" w:eastAsia="Calibri" w:hAnsi="Calibri" w:cs="Calibri"/>
                <w:bCs/>
                <w:color w:val="000000" w:themeColor="text1"/>
                <w:sz w:val="20"/>
                <w:szCs w:val="20"/>
                <w:vertAlign w:val="superscript"/>
              </w:rPr>
              <w:t>nd</w:t>
            </w:r>
            <w:r>
              <w:rPr>
                <w:rFonts w:ascii="Calibri" w:eastAsia="Calibri" w:hAnsi="Calibri" w:cs="Calibri"/>
                <w:bCs/>
                <w:color w:val="000000" w:themeColor="text1"/>
                <w:sz w:val="20"/>
                <w:szCs w:val="20"/>
              </w:rPr>
              <w:t xml:space="preserve"> CIL submitted Dec 25 as scheme bigger and more expensive.  Waiting on CIL determination.</w:t>
            </w:r>
          </w:p>
          <w:p w14:paraId="67A3CB07" w14:textId="77777777" w:rsidR="0045037B" w:rsidRPr="00235F3B" w:rsidRDefault="0045037B" w:rsidP="00445CAD">
            <w:pPr>
              <w:outlineLvl w:val="0"/>
              <w:rPr>
                <w:rFonts w:ascii="Calibri" w:eastAsia="Calibri" w:hAnsi="Calibri" w:cs="Calibri"/>
                <w:bCs/>
                <w:color w:val="000000" w:themeColor="text1"/>
                <w:sz w:val="20"/>
                <w:szCs w:val="20"/>
                <w:highlight w:val="green"/>
              </w:rPr>
            </w:pPr>
          </w:p>
          <w:p w14:paraId="11B0C2AF" w14:textId="77777777" w:rsidR="0045037B" w:rsidRDefault="0045037B" w:rsidP="00445CAD">
            <w:pPr>
              <w:outlineLvl w:val="0"/>
              <w:rPr>
                <w:rFonts w:ascii="Calibri" w:eastAsia="Calibri" w:hAnsi="Calibri" w:cs="Calibri"/>
                <w:bCs/>
                <w:color w:val="EE0000"/>
                <w:sz w:val="20"/>
                <w:szCs w:val="20"/>
              </w:rPr>
            </w:pPr>
            <w:r w:rsidRPr="004C4532">
              <w:rPr>
                <w:rFonts w:ascii="Calibri" w:eastAsia="Calibri" w:hAnsi="Calibri" w:cs="Calibri"/>
                <w:bCs/>
                <w:color w:val="000000" w:themeColor="text1"/>
                <w:sz w:val="20"/>
                <w:szCs w:val="20"/>
              </w:rPr>
              <w:t>Minute 9323</w:t>
            </w:r>
            <w:r>
              <w:rPr>
                <w:rFonts w:ascii="Calibri" w:eastAsia="Calibri" w:hAnsi="Calibri" w:cs="Calibri"/>
                <w:bCs/>
                <w:color w:val="000000" w:themeColor="text1"/>
                <w:sz w:val="20"/>
                <w:szCs w:val="20"/>
              </w:rPr>
              <w:t xml:space="preserve"> (Dec 25)</w:t>
            </w:r>
            <w:r w:rsidRPr="004C4532">
              <w:rPr>
                <w:rFonts w:ascii="Calibri" w:eastAsia="Calibri" w:hAnsi="Calibri" w:cs="Calibri"/>
                <w:bCs/>
                <w:color w:val="000000" w:themeColor="text1"/>
                <w:sz w:val="20"/>
                <w:szCs w:val="20"/>
              </w:rPr>
              <w:t xml:space="preserve"> - feedback following </w:t>
            </w:r>
            <w:r>
              <w:rPr>
                <w:rFonts w:ascii="Calibri" w:eastAsia="Calibri" w:hAnsi="Calibri" w:cs="Calibri"/>
                <w:bCs/>
                <w:color w:val="000000" w:themeColor="text1"/>
                <w:sz w:val="20"/>
                <w:szCs w:val="20"/>
              </w:rPr>
              <w:t>D</w:t>
            </w:r>
            <w:r w:rsidRPr="004C4532">
              <w:rPr>
                <w:rFonts w:ascii="Calibri" w:eastAsia="Calibri" w:hAnsi="Calibri" w:cs="Calibri"/>
                <w:bCs/>
                <w:color w:val="000000" w:themeColor="text1"/>
                <w:sz w:val="20"/>
                <w:szCs w:val="20"/>
              </w:rPr>
              <w:t>ec EPC mtg shared with SCC</w:t>
            </w:r>
            <w:r>
              <w:rPr>
                <w:rFonts w:ascii="Calibri" w:eastAsia="Calibri" w:hAnsi="Calibri" w:cs="Calibri"/>
                <w:bCs/>
                <w:color w:val="000000" w:themeColor="text1"/>
                <w:sz w:val="20"/>
                <w:szCs w:val="20"/>
              </w:rPr>
              <w:t xml:space="preserve">. </w:t>
            </w:r>
            <w:r w:rsidRPr="004C4532">
              <w:rPr>
                <w:rFonts w:ascii="Calibri" w:eastAsia="Calibri" w:hAnsi="Calibri" w:cs="Calibri"/>
                <w:bCs/>
                <w:color w:val="EE0000"/>
                <w:sz w:val="20"/>
                <w:szCs w:val="20"/>
              </w:rPr>
              <w:t>Complete</w:t>
            </w:r>
            <w:r>
              <w:rPr>
                <w:rFonts w:ascii="Calibri" w:eastAsia="Calibri" w:hAnsi="Calibri" w:cs="Calibri"/>
                <w:bCs/>
                <w:color w:val="EE0000"/>
                <w:sz w:val="20"/>
                <w:szCs w:val="20"/>
              </w:rPr>
              <w:t xml:space="preserve"> </w:t>
            </w:r>
          </w:p>
          <w:p w14:paraId="45295FB5" w14:textId="77777777" w:rsidR="0045037B" w:rsidRPr="002B157C" w:rsidRDefault="0045037B" w:rsidP="00445CAD">
            <w:pPr>
              <w:outlineLvl w:val="0"/>
              <w:rPr>
                <w:rFonts w:ascii="Calibri" w:eastAsia="Calibri" w:hAnsi="Calibri" w:cs="Calibri"/>
                <w:bCs/>
                <w:color w:val="000000" w:themeColor="text1"/>
                <w:sz w:val="20"/>
                <w:szCs w:val="20"/>
              </w:rPr>
            </w:pPr>
          </w:p>
        </w:tc>
      </w:tr>
      <w:tr w:rsidR="0045037B" w:rsidRPr="00420752" w14:paraId="6EFF7348" w14:textId="77777777" w:rsidTr="00445CAD">
        <w:tc>
          <w:tcPr>
            <w:tcW w:w="988" w:type="dxa"/>
          </w:tcPr>
          <w:p w14:paraId="212985CC"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50FEB2FB"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56253926" w14:textId="77777777" w:rsidR="0045037B" w:rsidRDefault="0045037B" w:rsidP="00445CAD">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6D0E4B35" w14:textId="77777777" w:rsidR="0045037B" w:rsidRDefault="0045037B" w:rsidP="00445CAD">
            <w:pPr>
              <w:outlineLvl w:val="0"/>
              <w:rPr>
                <w:rFonts w:ascii="Calibri" w:eastAsia="Calibri" w:hAnsi="Calibri" w:cs="Calibri"/>
                <w:bCs/>
                <w:sz w:val="20"/>
                <w:szCs w:val="20"/>
              </w:rPr>
            </w:pPr>
          </w:p>
        </w:tc>
        <w:tc>
          <w:tcPr>
            <w:tcW w:w="2360" w:type="dxa"/>
          </w:tcPr>
          <w:p w14:paraId="58681961" w14:textId="77777777" w:rsidR="0045037B" w:rsidRDefault="0045037B" w:rsidP="00445CAD">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w:t>
            </w:r>
            <w:r>
              <w:rPr>
                <w:rFonts w:ascii="Calibri" w:eastAsia="Calibri" w:hAnsi="Calibri" w:cs="Calibri"/>
                <w:bCs/>
                <w:color w:val="000000" w:themeColor="text1"/>
                <w:sz w:val="20"/>
                <w:szCs w:val="20"/>
              </w:rPr>
              <w:t>Mtg with stakeholders, WBC and ICB 16.1.26.at which EPC said that it wanted to pursue project.  Costings and schematics drawn up. Waiting on meeting with developer.</w:t>
            </w:r>
          </w:p>
          <w:p w14:paraId="2CA27216" w14:textId="77777777" w:rsidR="0045037B" w:rsidRPr="002B157C" w:rsidRDefault="0045037B" w:rsidP="00445CAD">
            <w:pPr>
              <w:outlineLvl w:val="0"/>
              <w:rPr>
                <w:rFonts w:ascii="Calibri" w:eastAsia="Calibri" w:hAnsi="Calibri" w:cs="Calibri"/>
                <w:bCs/>
                <w:color w:val="000000" w:themeColor="text1"/>
                <w:sz w:val="20"/>
                <w:szCs w:val="20"/>
              </w:rPr>
            </w:pPr>
          </w:p>
        </w:tc>
      </w:tr>
      <w:tr w:rsidR="0045037B" w:rsidRPr="00420752" w14:paraId="62FFB090" w14:textId="77777777" w:rsidTr="00445CAD">
        <w:tc>
          <w:tcPr>
            <w:tcW w:w="988" w:type="dxa"/>
          </w:tcPr>
          <w:p w14:paraId="58F68153" w14:textId="77777777" w:rsidR="0045037B" w:rsidRDefault="0045037B" w:rsidP="00445CAD">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03CC23D9" w14:textId="77777777" w:rsidR="0045037B" w:rsidRDefault="0045037B" w:rsidP="00445CAD">
            <w:pPr>
              <w:outlineLvl w:val="0"/>
              <w:rPr>
                <w:rFonts w:ascii="Calibri" w:eastAsia="Calibri" w:hAnsi="Calibri" w:cs="Calibri"/>
                <w:bCs/>
                <w:sz w:val="20"/>
                <w:szCs w:val="20"/>
              </w:rPr>
            </w:pPr>
          </w:p>
        </w:tc>
        <w:tc>
          <w:tcPr>
            <w:tcW w:w="3141" w:type="dxa"/>
          </w:tcPr>
          <w:p w14:paraId="4987F560" w14:textId="77777777" w:rsidR="0045037B" w:rsidRDefault="0045037B" w:rsidP="00445CAD">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7FDD50E4" w14:textId="77777777" w:rsidR="0045037B" w:rsidRDefault="0045037B" w:rsidP="00445CAD">
            <w:pPr>
              <w:outlineLvl w:val="0"/>
              <w:rPr>
                <w:rFonts w:ascii="Calibri" w:eastAsia="Calibri" w:hAnsi="Calibri" w:cs="Calibri"/>
                <w:bCs/>
                <w:sz w:val="20"/>
                <w:szCs w:val="20"/>
              </w:rPr>
            </w:pPr>
          </w:p>
        </w:tc>
        <w:tc>
          <w:tcPr>
            <w:tcW w:w="2360" w:type="dxa"/>
          </w:tcPr>
          <w:p w14:paraId="6875460B" w14:textId="77777777" w:rsidR="0045037B" w:rsidRDefault="0045037B" w:rsidP="00445CAD">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r>
              <w:rPr>
                <w:rFonts w:ascii="Calibri" w:eastAsia="Calibri" w:hAnsi="Calibri"/>
                <w:color w:val="000000" w:themeColor="text1"/>
                <w:sz w:val="20"/>
                <w:szCs w:val="20"/>
              </w:rPr>
              <w:t xml:space="preserve">  Meetings held since to establish </w:t>
            </w:r>
            <w:proofErr w:type="spellStart"/>
            <w:proofErr w:type="gramStart"/>
            <w:r>
              <w:rPr>
                <w:rFonts w:ascii="Calibri" w:eastAsia="Calibri" w:hAnsi="Calibri"/>
                <w:color w:val="000000" w:themeColor="text1"/>
                <w:sz w:val="20"/>
                <w:szCs w:val="20"/>
              </w:rPr>
              <w:t>users</w:t>
            </w:r>
            <w:proofErr w:type="spellEnd"/>
            <w:proofErr w:type="gramEnd"/>
            <w:r>
              <w:rPr>
                <w:rFonts w:ascii="Calibri" w:eastAsia="Calibri" w:hAnsi="Calibri"/>
                <w:color w:val="000000" w:themeColor="text1"/>
                <w:sz w:val="20"/>
                <w:szCs w:val="20"/>
              </w:rPr>
              <w:t xml:space="preserve"> needs and requirements.</w:t>
            </w:r>
          </w:p>
          <w:p w14:paraId="760D0090" w14:textId="77777777" w:rsidR="0045037B" w:rsidRDefault="0045037B" w:rsidP="00445CAD">
            <w:pPr>
              <w:outlineLvl w:val="0"/>
              <w:rPr>
                <w:rFonts w:ascii="Calibri" w:eastAsia="Calibri" w:hAnsi="Calibri"/>
                <w:bCs/>
                <w:color w:val="000000" w:themeColor="text1"/>
                <w:sz w:val="20"/>
                <w:szCs w:val="20"/>
              </w:rPr>
            </w:pPr>
          </w:p>
          <w:p w14:paraId="6BDB9C15" w14:textId="77777777" w:rsidR="0045037B" w:rsidRPr="004C4532" w:rsidRDefault="0045037B" w:rsidP="00445CAD">
            <w:pPr>
              <w:outlineLvl w:val="0"/>
              <w:rPr>
                <w:rFonts w:ascii="Calibri" w:eastAsia="Calibri" w:hAnsi="Calibri"/>
                <w:bCs/>
                <w:color w:val="000000" w:themeColor="text1"/>
                <w:sz w:val="20"/>
                <w:szCs w:val="20"/>
              </w:rPr>
            </w:pPr>
            <w:r w:rsidRPr="004C4532">
              <w:rPr>
                <w:rFonts w:ascii="Calibri" w:eastAsia="Calibri" w:hAnsi="Calibri"/>
                <w:bCs/>
                <w:color w:val="000000" w:themeColor="text1"/>
                <w:sz w:val="20"/>
                <w:szCs w:val="20"/>
                <w:highlight w:val="yellow"/>
              </w:rPr>
              <w:t>Agenda item Feb ‘26 to review final plans and draft projects costings.</w:t>
            </w:r>
          </w:p>
        </w:tc>
      </w:tr>
    </w:tbl>
    <w:p w14:paraId="0625638D" w14:textId="77777777" w:rsidR="0045037B" w:rsidRPr="004B36DD" w:rsidRDefault="0045037B" w:rsidP="0045037B">
      <w:pPr>
        <w:outlineLvl w:val="0"/>
        <w:rPr>
          <w:rFonts w:ascii="Calibri" w:eastAsia="Calibri" w:hAnsi="Calibri"/>
          <w:b/>
          <w:sz w:val="20"/>
          <w:szCs w:val="20"/>
          <w:u w:val="single"/>
        </w:rPr>
      </w:pPr>
    </w:p>
    <w:p w14:paraId="6368C687" w14:textId="77777777" w:rsidR="0045037B" w:rsidRDefault="0045037B" w:rsidP="0045037B">
      <w:pPr>
        <w:jc w:val="center"/>
        <w:outlineLvl w:val="0"/>
        <w:rPr>
          <w:rFonts w:ascii="Calibri" w:eastAsia="Calibri" w:hAnsi="Calibri"/>
          <w:b/>
          <w:u w:val="single"/>
        </w:rPr>
      </w:pPr>
      <w:r>
        <w:rPr>
          <w:rFonts w:ascii="Calibri" w:eastAsia="Calibri" w:hAnsi="Calibri"/>
          <w:b/>
          <w:u w:val="single"/>
        </w:rPr>
        <w:lastRenderedPageBreak/>
        <w:t>Actions from Minutes</w:t>
      </w:r>
    </w:p>
    <w:p w14:paraId="45950C9F" w14:textId="77777777" w:rsidR="0045037B" w:rsidRPr="00080932" w:rsidRDefault="0045037B" w:rsidP="0045037B">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45037B" w:rsidRPr="00F00E39" w14:paraId="3E120C2B" w14:textId="77777777" w:rsidTr="00445CAD">
        <w:tc>
          <w:tcPr>
            <w:tcW w:w="1889" w:type="dxa"/>
          </w:tcPr>
          <w:p w14:paraId="021218F7" w14:textId="77777777" w:rsidR="0045037B" w:rsidRPr="00F00E39" w:rsidRDefault="0045037B" w:rsidP="00445CAD">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0B54701C" w14:textId="77777777" w:rsidR="0045037B" w:rsidRPr="00F00E39" w:rsidRDefault="0045037B" w:rsidP="00445CAD">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415D9460" w14:textId="77777777" w:rsidR="0045037B" w:rsidRPr="00235F3B" w:rsidRDefault="0045037B" w:rsidP="00445CAD">
            <w:pPr>
              <w:jc w:val="center"/>
              <w:outlineLvl w:val="0"/>
              <w:rPr>
                <w:rFonts w:ascii="Calibri" w:eastAsia="Calibri" w:hAnsi="Calibri"/>
                <w:b/>
                <w:bCs/>
                <w:sz w:val="20"/>
                <w:szCs w:val="20"/>
              </w:rPr>
            </w:pPr>
            <w:r w:rsidRPr="00235F3B">
              <w:rPr>
                <w:rFonts w:ascii="Calibri" w:eastAsia="Calibri" w:hAnsi="Calibri"/>
                <w:b/>
                <w:bCs/>
                <w:sz w:val="20"/>
                <w:szCs w:val="20"/>
              </w:rPr>
              <w:t>Status</w:t>
            </w:r>
          </w:p>
        </w:tc>
      </w:tr>
      <w:tr w:rsidR="0045037B" w:rsidRPr="00080932" w14:paraId="49C0838F" w14:textId="77777777" w:rsidTr="00445CAD">
        <w:tc>
          <w:tcPr>
            <w:tcW w:w="1889" w:type="dxa"/>
          </w:tcPr>
          <w:p w14:paraId="5569AE5A" w14:textId="77777777" w:rsidR="0045037B" w:rsidRDefault="0045037B" w:rsidP="00445CAD">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52529FA4" w14:textId="77777777" w:rsidR="0045037B" w:rsidRDefault="0045037B" w:rsidP="00445CAD">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46C33477" w14:textId="77777777" w:rsidR="0045037B" w:rsidRPr="00235F3B" w:rsidRDefault="0045037B" w:rsidP="00445CAD">
            <w:pPr>
              <w:jc w:val="center"/>
              <w:outlineLvl w:val="0"/>
              <w:rPr>
                <w:rFonts w:ascii="Calibri" w:eastAsia="Calibri" w:hAnsi="Calibri"/>
                <w:sz w:val="20"/>
                <w:szCs w:val="20"/>
              </w:rPr>
            </w:pPr>
            <w:r w:rsidRPr="00235F3B">
              <w:rPr>
                <w:rFonts w:ascii="Calibri" w:eastAsia="Calibri" w:hAnsi="Calibri"/>
                <w:sz w:val="20"/>
                <w:szCs w:val="20"/>
              </w:rPr>
              <w:t>Clerk has reported to SCC</w:t>
            </w:r>
          </w:p>
        </w:tc>
      </w:tr>
      <w:tr w:rsidR="0045037B" w:rsidRPr="00080932" w14:paraId="10EA7904" w14:textId="77777777" w:rsidTr="00445CAD">
        <w:tc>
          <w:tcPr>
            <w:tcW w:w="1889" w:type="dxa"/>
          </w:tcPr>
          <w:p w14:paraId="7983E5FA"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541AB0A3" w14:textId="77777777" w:rsidR="0045037B" w:rsidRDefault="0045037B" w:rsidP="00445CAD">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1EF750FB" w14:textId="77777777" w:rsidR="0045037B" w:rsidRPr="00235F3B" w:rsidRDefault="0045037B" w:rsidP="00445CAD">
            <w:pPr>
              <w:jc w:val="center"/>
              <w:outlineLvl w:val="0"/>
              <w:rPr>
                <w:rFonts w:ascii="Calibri" w:eastAsia="Calibri" w:hAnsi="Calibri"/>
                <w:sz w:val="20"/>
                <w:szCs w:val="20"/>
              </w:rPr>
            </w:pPr>
            <w:r w:rsidRPr="00235F3B">
              <w:rPr>
                <w:rFonts w:ascii="Calibri" w:eastAsia="Calibri" w:hAnsi="Calibri"/>
                <w:sz w:val="20"/>
                <w:szCs w:val="20"/>
              </w:rPr>
              <w:t>Plan drafted and presented May ‘25 waiting on final page from WBC</w:t>
            </w:r>
            <w:r>
              <w:rPr>
                <w:rFonts w:ascii="Calibri" w:eastAsia="Calibri" w:hAnsi="Calibri"/>
                <w:sz w:val="20"/>
                <w:szCs w:val="20"/>
              </w:rPr>
              <w:t xml:space="preserve"> </w:t>
            </w:r>
            <w:r w:rsidRPr="00966967">
              <w:rPr>
                <w:rFonts w:ascii="Calibri" w:eastAsia="Calibri" w:hAnsi="Calibri"/>
                <w:color w:val="EE0000"/>
                <w:sz w:val="20"/>
                <w:szCs w:val="20"/>
              </w:rPr>
              <w:t>complete action closed</w:t>
            </w:r>
          </w:p>
        </w:tc>
      </w:tr>
      <w:tr w:rsidR="0045037B" w:rsidRPr="00080932" w14:paraId="6664BAF2" w14:textId="77777777" w:rsidTr="00445CAD">
        <w:tc>
          <w:tcPr>
            <w:tcW w:w="1889" w:type="dxa"/>
          </w:tcPr>
          <w:p w14:paraId="0E313B0A" w14:textId="77777777" w:rsidR="0045037B" w:rsidRPr="000031A0" w:rsidRDefault="0045037B" w:rsidP="00445CAD">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11B2A509"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0D71F8CE" w14:textId="77777777" w:rsidR="0045037B" w:rsidRDefault="0045037B" w:rsidP="00445CAD">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6862A298" w14:textId="77777777" w:rsidR="0045037B" w:rsidRDefault="0045037B" w:rsidP="00445CAD">
            <w:pPr>
              <w:outlineLvl w:val="0"/>
              <w:rPr>
                <w:rFonts w:ascii="Calibri" w:eastAsia="Calibri" w:hAnsi="Calibri"/>
                <w:sz w:val="20"/>
                <w:szCs w:val="20"/>
              </w:rPr>
            </w:pPr>
          </w:p>
        </w:tc>
        <w:tc>
          <w:tcPr>
            <w:tcW w:w="3402" w:type="dxa"/>
          </w:tcPr>
          <w:p w14:paraId="2B047E0E" w14:textId="77777777" w:rsidR="0045037B" w:rsidRPr="00235F3B" w:rsidRDefault="0045037B" w:rsidP="00445CAD">
            <w:pPr>
              <w:jc w:val="center"/>
              <w:outlineLvl w:val="0"/>
              <w:rPr>
                <w:rFonts w:ascii="Calibri" w:eastAsia="Calibri" w:hAnsi="Calibri"/>
                <w:sz w:val="20"/>
                <w:szCs w:val="20"/>
              </w:rPr>
            </w:pPr>
            <w:r w:rsidRPr="00235F3B">
              <w:rPr>
                <w:rFonts w:ascii="Calibri" w:eastAsia="Calibri" w:hAnsi="Calibri"/>
                <w:sz w:val="20"/>
                <w:szCs w:val="20"/>
              </w:rPr>
              <w:t>Approved – AH to instruct company copying clerk.  Proposals reviewed and one contractor to be proposed Dec mtg.</w:t>
            </w:r>
            <w:r>
              <w:rPr>
                <w:rFonts w:ascii="Calibri" w:eastAsia="Calibri" w:hAnsi="Calibri"/>
                <w:sz w:val="20"/>
                <w:szCs w:val="20"/>
              </w:rPr>
              <w:t xml:space="preserve">  </w:t>
            </w:r>
            <w:r w:rsidRPr="00966967">
              <w:rPr>
                <w:rFonts w:ascii="Calibri" w:eastAsia="Calibri" w:hAnsi="Calibri"/>
                <w:sz w:val="20"/>
                <w:szCs w:val="20"/>
                <w:highlight w:val="yellow"/>
              </w:rPr>
              <w:t>Clerk found further contractor to quote (Feb) quote with AH</w:t>
            </w:r>
          </w:p>
        </w:tc>
      </w:tr>
      <w:tr w:rsidR="0045037B" w:rsidRPr="00080932" w14:paraId="214842E4" w14:textId="77777777" w:rsidTr="00445CAD">
        <w:tc>
          <w:tcPr>
            <w:tcW w:w="1889" w:type="dxa"/>
          </w:tcPr>
          <w:p w14:paraId="4164CA47"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52B0E301"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670175B4" w14:textId="77777777" w:rsidR="0045037B" w:rsidRDefault="0045037B" w:rsidP="00445CAD">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3E0D5A26" w14:textId="77777777" w:rsidR="0045037B" w:rsidRPr="00235F3B" w:rsidRDefault="0045037B" w:rsidP="00445CAD">
            <w:pPr>
              <w:jc w:val="cente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Survey started early December 2024. Tree quotes approved in Sept meeting and contractor instructed.  Works planned for 2026 owing to contractor availability.</w:t>
            </w:r>
          </w:p>
        </w:tc>
      </w:tr>
      <w:tr w:rsidR="0045037B" w:rsidRPr="00080932" w14:paraId="2C39C91B" w14:textId="77777777" w:rsidTr="00445CAD">
        <w:tc>
          <w:tcPr>
            <w:tcW w:w="1889" w:type="dxa"/>
          </w:tcPr>
          <w:p w14:paraId="6C3AEB8F"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2B6BB8C6" w14:textId="77777777" w:rsidR="0045037B" w:rsidRDefault="0045037B" w:rsidP="00445CAD">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5E9C4617"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 xml:space="preserve">Clerk has contacted contractor.  Clerk has f/up re cost of middle section </w:t>
            </w:r>
            <w:proofErr w:type="gramStart"/>
            <w:r w:rsidRPr="00235F3B">
              <w:rPr>
                <w:rFonts w:ascii="Calibri" w:eastAsia="Calibri" w:hAnsi="Calibri"/>
                <w:sz w:val="20"/>
                <w:szCs w:val="20"/>
              </w:rPr>
              <w:t>repairs  Clerk</w:t>
            </w:r>
            <w:proofErr w:type="gramEnd"/>
            <w:r w:rsidRPr="00235F3B">
              <w:rPr>
                <w:rFonts w:ascii="Calibri" w:eastAsia="Calibri" w:hAnsi="Calibri"/>
                <w:sz w:val="20"/>
                <w:szCs w:val="20"/>
              </w:rPr>
              <w:t xml:space="preserve"> sought quote from alternative supplier October but quote 4 times the price</w:t>
            </w:r>
          </w:p>
        </w:tc>
      </w:tr>
      <w:tr w:rsidR="0045037B" w:rsidRPr="00080932" w14:paraId="2BA6D9F3" w14:textId="77777777" w:rsidTr="00445CAD">
        <w:tc>
          <w:tcPr>
            <w:tcW w:w="1889" w:type="dxa"/>
          </w:tcPr>
          <w:p w14:paraId="3FE4E81A"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4BA8F860" w14:textId="77777777" w:rsidR="0045037B" w:rsidRDefault="0045037B" w:rsidP="00445CAD">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2C4D46EE"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Cllr Jacobs to take photos and record incidents – matter on-going.</w:t>
            </w:r>
            <w:r>
              <w:rPr>
                <w:rFonts w:ascii="Calibri" w:eastAsia="Calibri" w:hAnsi="Calibri"/>
                <w:sz w:val="20"/>
                <w:szCs w:val="20"/>
              </w:rPr>
              <w:t xml:space="preserve"> </w:t>
            </w:r>
            <w:r w:rsidRPr="00966967">
              <w:rPr>
                <w:rFonts w:ascii="Calibri" w:eastAsia="Calibri" w:hAnsi="Calibri"/>
                <w:color w:val="EE0000"/>
                <w:sz w:val="20"/>
                <w:szCs w:val="20"/>
              </w:rPr>
              <w:t>Complete close item</w:t>
            </w:r>
          </w:p>
        </w:tc>
      </w:tr>
      <w:tr w:rsidR="0045037B" w:rsidRPr="00080932" w14:paraId="2D0BAFA4" w14:textId="77777777" w:rsidTr="00445CAD">
        <w:tc>
          <w:tcPr>
            <w:tcW w:w="1889" w:type="dxa"/>
          </w:tcPr>
          <w:p w14:paraId="3B040FAD"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25DA35DE" w14:textId="77777777" w:rsidR="0045037B" w:rsidRDefault="0045037B" w:rsidP="00445CAD">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3F514D35"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 xml:space="preserve">Quote approved clerk has instructed war memorial cleaning company Quote was approved and company instructed but no action. </w:t>
            </w:r>
            <w:r w:rsidRPr="00966967">
              <w:rPr>
                <w:rFonts w:ascii="Calibri" w:eastAsia="Calibri" w:hAnsi="Calibri"/>
                <w:color w:val="EE0000"/>
                <w:sz w:val="20"/>
                <w:szCs w:val="20"/>
              </w:rPr>
              <w:t xml:space="preserve"> </w:t>
            </w:r>
            <w:r w:rsidRPr="00966967">
              <w:rPr>
                <w:rFonts w:ascii="Calibri" w:eastAsia="Calibri" w:hAnsi="Calibri"/>
                <w:color w:val="000000" w:themeColor="text1"/>
                <w:sz w:val="20"/>
                <w:szCs w:val="20"/>
                <w:highlight w:val="yellow"/>
              </w:rPr>
              <w:t xml:space="preserve">Clerk f/up with company. Clerk met with RK who </w:t>
            </w:r>
            <w:proofErr w:type="gramStart"/>
            <w:r w:rsidRPr="00966967">
              <w:rPr>
                <w:rFonts w:ascii="Calibri" w:eastAsia="Calibri" w:hAnsi="Calibri"/>
                <w:color w:val="000000" w:themeColor="text1"/>
                <w:sz w:val="20"/>
                <w:szCs w:val="20"/>
                <w:highlight w:val="yellow"/>
              </w:rPr>
              <w:t>will now clean war memorial</w:t>
            </w:r>
            <w:proofErr w:type="gramEnd"/>
            <w:r w:rsidRPr="00966967">
              <w:rPr>
                <w:rFonts w:ascii="Calibri" w:eastAsia="Calibri" w:hAnsi="Calibri"/>
                <w:color w:val="000000" w:themeColor="text1"/>
                <w:sz w:val="20"/>
                <w:szCs w:val="20"/>
                <w:highlight w:val="yellow"/>
              </w:rPr>
              <w:t>.</w:t>
            </w:r>
          </w:p>
        </w:tc>
      </w:tr>
      <w:tr w:rsidR="0045037B" w:rsidRPr="00080932" w14:paraId="604F628E" w14:textId="77777777" w:rsidTr="00445CAD">
        <w:tc>
          <w:tcPr>
            <w:tcW w:w="1889" w:type="dxa"/>
          </w:tcPr>
          <w:p w14:paraId="345DE1B3"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10A84F92" w14:textId="77777777" w:rsidR="0045037B" w:rsidRDefault="0045037B" w:rsidP="00445CAD">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240148B7"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Contractor has been booked to do the work in April.  Deferred to new year at request of contractor</w:t>
            </w:r>
            <w:r>
              <w:rPr>
                <w:rFonts w:ascii="Calibri" w:eastAsia="Calibri" w:hAnsi="Calibri"/>
                <w:sz w:val="20"/>
                <w:szCs w:val="20"/>
              </w:rPr>
              <w:t xml:space="preserve"> </w:t>
            </w:r>
            <w:r w:rsidRPr="00966967">
              <w:rPr>
                <w:rFonts w:ascii="Calibri" w:eastAsia="Calibri" w:hAnsi="Calibri"/>
                <w:color w:val="EE0000"/>
                <w:sz w:val="20"/>
                <w:szCs w:val="20"/>
              </w:rPr>
              <w:t>Complete close item</w:t>
            </w:r>
          </w:p>
        </w:tc>
      </w:tr>
      <w:tr w:rsidR="0045037B" w:rsidRPr="00080932" w14:paraId="492C48B6" w14:textId="77777777" w:rsidTr="00445CAD">
        <w:tc>
          <w:tcPr>
            <w:tcW w:w="1889" w:type="dxa"/>
          </w:tcPr>
          <w:p w14:paraId="6084C5C3"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60A3C46C" w14:textId="77777777" w:rsidR="0045037B" w:rsidRDefault="0045037B" w:rsidP="00445CAD">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05B3435F"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Clerk to report on fix my street. Clerk has f/up with RM to check if she has photographed the correct road defects. Clerk has reported</w:t>
            </w:r>
          </w:p>
        </w:tc>
      </w:tr>
      <w:tr w:rsidR="0045037B" w:rsidRPr="00080932" w14:paraId="5C9D67BC" w14:textId="77777777" w:rsidTr="00445CAD">
        <w:tc>
          <w:tcPr>
            <w:tcW w:w="1889" w:type="dxa"/>
          </w:tcPr>
          <w:p w14:paraId="42EE469C"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4A179601" w14:textId="77777777" w:rsidR="0045037B" w:rsidRDefault="0045037B" w:rsidP="00445CAD">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05E27B36" w14:textId="77777777" w:rsidR="0045037B" w:rsidRPr="00235F3B" w:rsidRDefault="0045037B" w:rsidP="00445CAD">
            <w:pPr>
              <w:outlineLvl w:val="0"/>
              <w:rPr>
                <w:rFonts w:ascii="Calibri" w:eastAsia="Calibri" w:hAnsi="Calibri"/>
                <w:sz w:val="20"/>
                <w:szCs w:val="20"/>
              </w:rPr>
            </w:pPr>
            <w:r w:rsidRPr="00235F3B">
              <w:rPr>
                <w:rFonts w:ascii="Calibri" w:eastAsia="Calibri" w:hAnsi="Calibri"/>
                <w:sz w:val="20"/>
                <w:szCs w:val="20"/>
              </w:rPr>
              <w:t>Cllr Murphy to share NE contact details with Cllr Hampshire.  Cllr Hampshire to write.</w:t>
            </w:r>
          </w:p>
        </w:tc>
      </w:tr>
      <w:tr w:rsidR="0045037B" w:rsidRPr="00080932" w14:paraId="0B419526" w14:textId="77777777" w:rsidTr="00445CAD">
        <w:tc>
          <w:tcPr>
            <w:tcW w:w="1889" w:type="dxa"/>
          </w:tcPr>
          <w:p w14:paraId="1DA17C14"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9137 (July 2025)</w:t>
            </w:r>
          </w:p>
        </w:tc>
        <w:tc>
          <w:tcPr>
            <w:tcW w:w="3776" w:type="dxa"/>
          </w:tcPr>
          <w:p w14:paraId="5721CA81" w14:textId="77777777" w:rsidR="0045037B" w:rsidRPr="00EC0B20" w:rsidRDefault="0045037B" w:rsidP="00445CAD">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46629C64"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asked contractor to remove loose posts.  Issue with parking in front of dentist.  Clerk suggested posts should stay either side of access road to Back Lane and by Springfield Farm.</w:t>
            </w:r>
          </w:p>
          <w:p w14:paraId="501686E3" w14:textId="77777777" w:rsidR="0045037B" w:rsidRPr="00235F3B" w:rsidRDefault="0045037B" w:rsidP="00445CAD">
            <w:pPr>
              <w:outlineLvl w:val="0"/>
              <w:rPr>
                <w:rFonts w:ascii="Calibri" w:eastAsia="Calibri" w:hAnsi="Calibri"/>
                <w:sz w:val="20"/>
                <w:szCs w:val="20"/>
              </w:rPr>
            </w:pPr>
            <w:r w:rsidRPr="00966967">
              <w:rPr>
                <w:rFonts w:ascii="Calibri" w:eastAsia="Calibri" w:hAnsi="Calibri"/>
                <w:sz w:val="20"/>
                <w:szCs w:val="20"/>
                <w:highlight w:val="yellow"/>
              </w:rPr>
              <w:t>Posts have been removed but issue of verge degrading with cars parking on it.  Clerk told RK not to remove any more.</w:t>
            </w:r>
            <w:r>
              <w:rPr>
                <w:rFonts w:ascii="Calibri" w:eastAsia="Calibri" w:hAnsi="Calibri"/>
                <w:sz w:val="20"/>
                <w:szCs w:val="20"/>
              </w:rPr>
              <w:t xml:space="preserve">  </w:t>
            </w:r>
            <w:r w:rsidRPr="00966967">
              <w:rPr>
                <w:rFonts w:ascii="Calibri" w:eastAsia="Calibri" w:hAnsi="Calibri"/>
                <w:color w:val="EE0000"/>
                <w:sz w:val="20"/>
                <w:szCs w:val="20"/>
              </w:rPr>
              <w:t>Complete close item</w:t>
            </w:r>
          </w:p>
        </w:tc>
      </w:tr>
      <w:tr w:rsidR="0045037B" w:rsidRPr="00080932" w14:paraId="64816210" w14:textId="77777777" w:rsidTr="00445CAD">
        <w:tc>
          <w:tcPr>
            <w:tcW w:w="1889" w:type="dxa"/>
          </w:tcPr>
          <w:p w14:paraId="6E038EBF"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19881B38" w14:textId="77777777" w:rsidR="0045037B" w:rsidRDefault="0045037B" w:rsidP="00445CAD">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1588E121"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raised </w:t>
            </w:r>
            <w:proofErr w:type="gramStart"/>
            <w:r w:rsidRPr="00235F3B">
              <w:rPr>
                <w:rFonts w:ascii="Calibri" w:eastAsia="Calibri" w:hAnsi="Calibri"/>
                <w:color w:val="000000" w:themeColor="text1"/>
                <w:sz w:val="20"/>
                <w:szCs w:val="20"/>
              </w:rPr>
              <w:t>at</w:t>
            </w:r>
            <w:proofErr w:type="gramEnd"/>
            <w:r w:rsidRPr="00235F3B">
              <w:rPr>
                <w:rFonts w:ascii="Calibri" w:eastAsia="Calibri" w:hAnsi="Calibri"/>
                <w:color w:val="000000" w:themeColor="text1"/>
                <w:sz w:val="20"/>
                <w:szCs w:val="20"/>
              </w:rPr>
              <w:t xml:space="preserve"> October western Village meeting and to report online.</w:t>
            </w:r>
          </w:p>
          <w:p w14:paraId="3F3161CA" w14:textId="77777777" w:rsidR="0045037B" w:rsidRPr="00235F3B" w:rsidRDefault="0045037B" w:rsidP="00445CAD">
            <w:pPr>
              <w:outlineLvl w:val="0"/>
              <w:rPr>
                <w:rFonts w:ascii="Calibri" w:eastAsia="Calibri" w:hAnsi="Calibri"/>
                <w:color w:val="EE0000"/>
                <w:sz w:val="20"/>
                <w:szCs w:val="20"/>
              </w:rPr>
            </w:pPr>
          </w:p>
        </w:tc>
      </w:tr>
      <w:tr w:rsidR="0045037B" w:rsidRPr="00080932" w14:paraId="1FBE947B" w14:textId="77777777" w:rsidTr="00445CAD">
        <w:tc>
          <w:tcPr>
            <w:tcW w:w="1889" w:type="dxa"/>
          </w:tcPr>
          <w:p w14:paraId="529BFE4A"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9182 (sept 2025)</w:t>
            </w:r>
          </w:p>
        </w:tc>
        <w:tc>
          <w:tcPr>
            <w:tcW w:w="3776" w:type="dxa"/>
          </w:tcPr>
          <w:p w14:paraId="45774E19" w14:textId="77777777" w:rsidR="0045037B" w:rsidRDefault="0045037B" w:rsidP="00445CAD">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0CFC0088"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Cllr </w:t>
            </w:r>
            <w:proofErr w:type="spellStart"/>
            <w:r w:rsidRPr="00235F3B">
              <w:rPr>
                <w:rFonts w:ascii="Calibri" w:eastAsia="Calibri" w:hAnsi="Calibri"/>
                <w:color w:val="000000" w:themeColor="text1"/>
                <w:sz w:val="20"/>
                <w:szCs w:val="20"/>
              </w:rPr>
              <w:t>Goundry</w:t>
            </w:r>
            <w:proofErr w:type="spellEnd"/>
            <w:r w:rsidRPr="00235F3B">
              <w:rPr>
                <w:rFonts w:ascii="Calibri" w:eastAsia="Calibri" w:hAnsi="Calibri"/>
                <w:color w:val="000000" w:themeColor="text1"/>
                <w:sz w:val="20"/>
                <w:szCs w:val="20"/>
              </w:rPr>
              <w:t xml:space="preserve"> has contacted SCC Highways.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Trying to understand who owns this area.  SCC say that the lay-by is the pavement and the default pavement is owned by the owners of the buildings.  EPC have f/up with the owner.</w:t>
            </w:r>
          </w:p>
          <w:p w14:paraId="3AAD2704" w14:textId="77777777" w:rsidR="0045037B" w:rsidRPr="00235F3B" w:rsidRDefault="0045037B" w:rsidP="00445CAD">
            <w:pPr>
              <w:outlineLvl w:val="0"/>
              <w:rPr>
                <w:rFonts w:ascii="Calibri" w:eastAsia="Calibri" w:hAnsi="Calibri"/>
                <w:color w:val="000000" w:themeColor="text1"/>
                <w:sz w:val="20"/>
                <w:szCs w:val="20"/>
              </w:rPr>
            </w:pPr>
          </w:p>
        </w:tc>
      </w:tr>
      <w:tr w:rsidR="0045037B" w:rsidRPr="00080932" w14:paraId="52B957B2" w14:textId="77777777" w:rsidTr="00445CAD">
        <w:tc>
          <w:tcPr>
            <w:tcW w:w="1889" w:type="dxa"/>
          </w:tcPr>
          <w:p w14:paraId="6D52E5DB" w14:textId="77777777" w:rsidR="0045037B" w:rsidRPr="00315125" w:rsidRDefault="0045037B" w:rsidP="00445CAD">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20490516" w14:textId="77777777" w:rsidR="0045037B" w:rsidRPr="00315125" w:rsidRDefault="0045037B" w:rsidP="00445CAD">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2C54E081"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informed Sunray developers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 xml:space="preserve">Developers have had pre app and WBC state that there should be a LEAP.  </w:t>
            </w:r>
            <w:r w:rsidRPr="00966967">
              <w:rPr>
                <w:rFonts w:ascii="Calibri" w:eastAsia="Calibri" w:hAnsi="Calibri"/>
                <w:color w:val="000000" w:themeColor="text1"/>
                <w:sz w:val="20"/>
                <w:szCs w:val="20"/>
                <w:highlight w:val="yellow"/>
              </w:rPr>
              <w:t xml:space="preserve">EPC f/up with </w:t>
            </w:r>
            <w:proofErr w:type="spellStart"/>
            <w:r w:rsidRPr="00966967">
              <w:rPr>
                <w:rFonts w:ascii="Calibri" w:eastAsia="Calibri" w:hAnsi="Calibri"/>
                <w:color w:val="000000" w:themeColor="text1"/>
                <w:sz w:val="20"/>
                <w:szCs w:val="20"/>
                <w:highlight w:val="yellow"/>
              </w:rPr>
              <w:t>Shanly</w:t>
            </w:r>
            <w:proofErr w:type="spellEnd"/>
            <w:r w:rsidRPr="00966967">
              <w:rPr>
                <w:rFonts w:ascii="Calibri" w:eastAsia="Calibri" w:hAnsi="Calibri"/>
                <w:color w:val="000000" w:themeColor="text1"/>
                <w:sz w:val="20"/>
                <w:szCs w:val="20"/>
                <w:highlight w:val="yellow"/>
              </w:rPr>
              <w:t xml:space="preserve"> who say that WBC may be more amenable to the idea.</w:t>
            </w:r>
          </w:p>
          <w:p w14:paraId="4F358197" w14:textId="77777777" w:rsidR="0045037B" w:rsidRPr="00235F3B" w:rsidRDefault="0045037B" w:rsidP="00445CAD">
            <w:pPr>
              <w:outlineLvl w:val="0"/>
              <w:rPr>
                <w:rFonts w:ascii="Calibri" w:eastAsia="Calibri" w:hAnsi="Calibri"/>
                <w:color w:val="000000" w:themeColor="text1"/>
                <w:sz w:val="20"/>
                <w:szCs w:val="20"/>
              </w:rPr>
            </w:pPr>
          </w:p>
        </w:tc>
      </w:tr>
      <w:tr w:rsidR="0045037B" w:rsidRPr="00080932" w14:paraId="3B2D8505" w14:textId="77777777" w:rsidTr="00445CAD">
        <w:tc>
          <w:tcPr>
            <w:tcW w:w="1889" w:type="dxa"/>
          </w:tcPr>
          <w:p w14:paraId="2B661956"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9185 (Sept 2025)</w:t>
            </w:r>
          </w:p>
        </w:tc>
        <w:tc>
          <w:tcPr>
            <w:tcW w:w="3776" w:type="dxa"/>
          </w:tcPr>
          <w:p w14:paraId="06E6D1A3" w14:textId="77777777" w:rsidR="0045037B" w:rsidRDefault="0045037B" w:rsidP="00445CAD">
            <w:pPr>
              <w:outlineLvl w:val="0"/>
              <w:rPr>
                <w:rFonts w:ascii="Calibri" w:eastAsia="Calibri" w:hAnsi="Calibri"/>
                <w:sz w:val="20"/>
                <w:szCs w:val="20"/>
              </w:rPr>
            </w:pPr>
            <w:r>
              <w:rPr>
                <w:rFonts w:ascii="Calibri" w:eastAsia="Calibri" w:hAnsi="Calibri"/>
                <w:sz w:val="20"/>
                <w:szCs w:val="20"/>
              </w:rPr>
              <w:t xml:space="preserve">EV charging </w:t>
            </w:r>
            <w:proofErr w:type="gramStart"/>
            <w:r>
              <w:rPr>
                <w:rFonts w:ascii="Calibri" w:eastAsia="Calibri" w:hAnsi="Calibri"/>
                <w:sz w:val="20"/>
                <w:szCs w:val="20"/>
              </w:rPr>
              <w:t>follow</w:t>
            </w:r>
            <w:proofErr w:type="gramEnd"/>
            <w:r>
              <w:rPr>
                <w:rFonts w:ascii="Calibri" w:eastAsia="Calibri" w:hAnsi="Calibri"/>
                <w:sz w:val="20"/>
                <w:szCs w:val="20"/>
              </w:rPr>
              <w:t xml:space="preserve"> up to various correspondence</w:t>
            </w:r>
          </w:p>
        </w:tc>
        <w:tc>
          <w:tcPr>
            <w:tcW w:w="3402" w:type="dxa"/>
          </w:tcPr>
          <w:p w14:paraId="60050213" w14:textId="77777777" w:rsidR="0045037B" w:rsidRPr="00235F3B" w:rsidRDefault="0045037B" w:rsidP="00445CAD">
            <w:pPr>
              <w:outlineLvl w:val="0"/>
              <w:rPr>
                <w:rFonts w:ascii="Calibri" w:eastAsia="Calibri" w:hAnsi="Calibri"/>
                <w:color w:val="000000" w:themeColor="text1"/>
                <w:sz w:val="20"/>
                <w:szCs w:val="20"/>
              </w:rPr>
            </w:pPr>
            <w:r w:rsidRPr="00966967">
              <w:rPr>
                <w:rFonts w:ascii="Calibri" w:eastAsia="Calibri" w:hAnsi="Calibri"/>
                <w:color w:val="000000" w:themeColor="text1"/>
                <w:sz w:val="20"/>
                <w:szCs w:val="20"/>
                <w:highlight w:val="yellow"/>
              </w:rPr>
              <w:t>Feb agenda item.</w:t>
            </w:r>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r w:rsidRPr="00235F3B">
              <w:rPr>
                <w:rFonts w:ascii="Calibri" w:eastAsia="Calibri" w:hAnsi="Calibri"/>
                <w:color w:val="000000" w:themeColor="text1"/>
                <w:sz w:val="20"/>
                <w:szCs w:val="20"/>
              </w:rPr>
              <w:t xml:space="preserve"> </w:t>
            </w:r>
          </w:p>
        </w:tc>
      </w:tr>
      <w:tr w:rsidR="0045037B" w:rsidRPr="00080932" w14:paraId="617B1B5E" w14:textId="77777777" w:rsidTr="00445CAD">
        <w:tc>
          <w:tcPr>
            <w:tcW w:w="1889" w:type="dxa"/>
          </w:tcPr>
          <w:p w14:paraId="5C54DCCB"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9249 (Oct 2025)</w:t>
            </w:r>
          </w:p>
        </w:tc>
        <w:tc>
          <w:tcPr>
            <w:tcW w:w="3776" w:type="dxa"/>
          </w:tcPr>
          <w:p w14:paraId="3EA738A1" w14:textId="77777777" w:rsidR="0045037B" w:rsidRDefault="0045037B" w:rsidP="00445CAD">
            <w:pPr>
              <w:outlineLvl w:val="0"/>
              <w:rPr>
                <w:rFonts w:ascii="Calibri" w:eastAsia="Calibri" w:hAnsi="Calibri"/>
                <w:sz w:val="20"/>
                <w:szCs w:val="20"/>
              </w:rPr>
            </w:pPr>
            <w:r>
              <w:rPr>
                <w:rFonts w:ascii="Calibri" w:eastAsia="Calibri" w:hAnsi="Calibri"/>
                <w:sz w:val="20"/>
                <w:szCs w:val="20"/>
              </w:rPr>
              <w:t>FOI</w:t>
            </w:r>
          </w:p>
        </w:tc>
        <w:tc>
          <w:tcPr>
            <w:tcW w:w="3402" w:type="dxa"/>
          </w:tcPr>
          <w:p w14:paraId="30344D02"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to respond – clerk was waiting on information from SALC.</w:t>
            </w:r>
            <w:r>
              <w:rPr>
                <w:rFonts w:ascii="Calibri" w:eastAsia="Calibri" w:hAnsi="Calibri"/>
                <w:color w:val="000000" w:themeColor="text1"/>
                <w:sz w:val="20"/>
                <w:szCs w:val="20"/>
              </w:rPr>
              <w:t xml:space="preserve"> </w:t>
            </w:r>
            <w:r w:rsidRPr="00C345FF">
              <w:rPr>
                <w:rFonts w:ascii="Calibri" w:eastAsia="Calibri" w:hAnsi="Calibri"/>
                <w:color w:val="000000" w:themeColor="text1"/>
                <w:sz w:val="20"/>
                <w:szCs w:val="20"/>
                <w:highlight w:val="yellow"/>
              </w:rPr>
              <w:t xml:space="preserve">No response received from </w:t>
            </w:r>
            <w:proofErr w:type="spellStart"/>
            <w:r w:rsidRPr="00C345FF">
              <w:rPr>
                <w:rFonts w:ascii="Calibri" w:eastAsia="Calibri" w:hAnsi="Calibri"/>
                <w:color w:val="000000" w:themeColor="text1"/>
                <w:sz w:val="20"/>
                <w:szCs w:val="20"/>
                <w:highlight w:val="yellow"/>
              </w:rPr>
              <w:t>SaLC</w:t>
            </w:r>
            <w:proofErr w:type="spellEnd"/>
            <w:r w:rsidRPr="00C345FF">
              <w:rPr>
                <w:rFonts w:ascii="Calibri" w:eastAsia="Calibri" w:hAnsi="Calibri"/>
                <w:color w:val="000000" w:themeColor="text1"/>
                <w:sz w:val="20"/>
                <w:szCs w:val="20"/>
                <w:highlight w:val="yellow"/>
              </w:rPr>
              <w:t xml:space="preserve"> clerk has written.</w:t>
            </w:r>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r>
              <w:rPr>
                <w:rFonts w:ascii="Calibri" w:eastAsia="Calibri" w:hAnsi="Calibri"/>
                <w:color w:val="000000" w:themeColor="text1"/>
                <w:sz w:val="20"/>
                <w:szCs w:val="20"/>
              </w:rPr>
              <w:t xml:space="preserve"> </w:t>
            </w:r>
          </w:p>
        </w:tc>
      </w:tr>
      <w:tr w:rsidR="0045037B" w:rsidRPr="00080932" w14:paraId="1EFD4E6A" w14:textId="77777777" w:rsidTr="00445CAD">
        <w:tc>
          <w:tcPr>
            <w:tcW w:w="1889" w:type="dxa"/>
          </w:tcPr>
          <w:p w14:paraId="4AD5D697"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9264 (Oct 2025)</w:t>
            </w:r>
          </w:p>
        </w:tc>
        <w:tc>
          <w:tcPr>
            <w:tcW w:w="3776" w:type="dxa"/>
          </w:tcPr>
          <w:p w14:paraId="089638D9" w14:textId="77777777" w:rsidR="0045037B" w:rsidRDefault="0045037B" w:rsidP="00445CAD">
            <w:pPr>
              <w:outlineLvl w:val="0"/>
              <w:rPr>
                <w:rFonts w:ascii="Calibri" w:eastAsia="Calibri" w:hAnsi="Calibri"/>
                <w:sz w:val="20"/>
                <w:szCs w:val="20"/>
              </w:rPr>
            </w:pPr>
            <w:r>
              <w:rPr>
                <w:rFonts w:ascii="Calibri" w:eastAsia="Calibri" w:hAnsi="Calibri"/>
                <w:sz w:val="20"/>
                <w:szCs w:val="20"/>
              </w:rPr>
              <w:t>Funds for NE</w:t>
            </w:r>
          </w:p>
        </w:tc>
        <w:tc>
          <w:tcPr>
            <w:tcW w:w="3402" w:type="dxa"/>
          </w:tcPr>
          <w:p w14:paraId="060F9615" w14:textId="77777777" w:rsidR="0045037B" w:rsidRPr="00235F3B" w:rsidRDefault="0045037B" w:rsidP="00445CAD">
            <w:pPr>
              <w:outlineLvl w:val="0"/>
              <w:rPr>
                <w:rFonts w:ascii="Calibri" w:eastAsia="Calibri" w:hAnsi="Calibri"/>
                <w:color w:val="000000" w:themeColor="text1"/>
                <w:sz w:val="20"/>
                <w:szCs w:val="20"/>
              </w:rPr>
            </w:pPr>
            <w:r w:rsidRPr="00966967">
              <w:rPr>
                <w:rFonts w:ascii="Calibri" w:eastAsia="Calibri" w:hAnsi="Calibri"/>
                <w:color w:val="000000" w:themeColor="text1"/>
                <w:sz w:val="20"/>
                <w:szCs w:val="20"/>
                <w:highlight w:val="yellow"/>
              </w:rPr>
              <w:t>Feb agenda item.</w:t>
            </w:r>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p>
        </w:tc>
      </w:tr>
      <w:tr w:rsidR="0045037B" w:rsidRPr="00B34BAB" w14:paraId="533591CF" w14:textId="77777777" w:rsidTr="00445CAD">
        <w:tc>
          <w:tcPr>
            <w:tcW w:w="1889" w:type="dxa"/>
          </w:tcPr>
          <w:p w14:paraId="76B6077B" w14:textId="77777777" w:rsidR="0045037B" w:rsidRPr="00B34BAB" w:rsidRDefault="0045037B" w:rsidP="00445CAD">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4049E4C2" w14:textId="77777777" w:rsidR="0045037B" w:rsidRPr="00B34BA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6DD9AFAE"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and Chair met with ERT</w:t>
            </w:r>
            <w:r>
              <w:rPr>
                <w:rFonts w:ascii="Calibri" w:eastAsia="Calibri" w:hAnsi="Calibri"/>
                <w:color w:val="000000" w:themeColor="text1"/>
                <w:sz w:val="20"/>
                <w:szCs w:val="20"/>
              </w:rPr>
              <w:t xml:space="preserve"> (9.2.26) ERT referring to Trust.</w:t>
            </w:r>
          </w:p>
        </w:tc>
      </w:tr>
      <w:tr w:rsidR="0045037B" w:rsidRPr="00B34BAB" w14:paraId="788E76C3" w14:textId="77777777" w:rsidTr="00445CAD">
        <w:tc>
          <w:tcPr>
            <w:tcW w:w="1889" w:type="dxa"/>
          </w:tcPr>
          <w:p w14:paraId="492785BE" w14:textId="77777777" w:rsidR="0045037B" w:rsidRPr="00B34BAB" w:rsidRDefault="0045037B" w:rsidP="00445CAD">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9</w:t>
            </w:r>
            <w:r w:rsidRPr="001A75BE">
              <w:rPr>
                <w:rFonts w:ascii="Calibri" w:hAnsi="Calibri"/>
                <w:color w:val="000000" w:themeColor="text1"/>
                <w:sz w:val="20"/>
                <w:szCs w:val="20"/>
              </w:rPr>
              <w:t>0 (Nov 2025)</w:t>
            </w:r>
          </w:p>
        </w:tc>
        <w:tc>
          <w:tcPr>
            <w:tcW w:w="3776" w:type="dxa"/>
          </w:tcPr>
          <w:p w14:paraId="0C42B82C" w14:textId="77777777" w:rsidR="0045037B" w:rsidRPr="00B34BA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Fete working party to be established along with a </w:t>
            </w:r>
            <w:proofErr w:type="spellStart"/>
            <w:r>
              <w:rPr>
                <w:rFonts w:ascii="Calibri" w:eastAsia="Calibri" w:hAnsi="Calibri"/>
                <w:color w:val="000000" w:themeColor="text1"/>
                <w:sz w:val="20"/>
                <w:szCs w:val="20"/>
              </w:rPr>
              <w:t>ToR</w:t>
            </w:r>
            <w:proofErr w:type="spellEnd"/>
          </w:p>
        </w:tc>
        <w:tc>
          <w:tcPr>
            <w:tcW w:w="3402" w:type="dxa"/>
          </w:tcPr>
          <w:p w14:paraId="76A023E8" w14:textId="77777777" w:rsidR="0045037B" w:rsidRPr="00235F3B" w:rsidRDefault="0045037B" w:rsidP="00445CAD">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A </w:t>
            </w:r>
            <w:proofErr w:type="spellStart"/>
            <w:r w:rsidRPr="00235F3B">
              <w:rPr>
                <w:rFonts w:ascii="Calibri" w:eastAsia="Calibri" w:hAnsi="Calibri"/>
                <w:color w:val="000000" w:themeColor="text1"/>
                <w:sz w:val="20"/>
                <w:szCs w:val="20"/>
              </w:rPr>
              <w:t>cllr</w:t>
            </w:r>
            <w:proofErr w:type="spellEnd"/>
            <w:r w:rsidRPr="00235F3B">
              <w:rPr>
                <w:rFonts w:ascii="Calibri" w:eastAsia="Calibri" w:hAnsi="Calibri"/>
                <w:color w:val="000000" w:themeColor="text1"/>
                <w:sz w:val="20"/>
                <w:szCs w:val="20"/>
              </w:rPr>
              <w:t xml:space="preserve"> representative to come forward for the working group</w:t>
            </w:r>
          </w:p>
        </w:tc>
      </w:tr>
      <w:tr w:rsidR="0045037B" w:rsidRPr="00B34BAB" w14:paraId="7A876C93" w14:textId="77777777" w:rsidTr="00445CAD">
        <w:tc>
          <w:tcPr>
            <w:tcW w:w="1889" w:type="dxa"/>
          </w:tcPr>
          <w:p w14:paraId="0C6EFDDF" w14:textId="77777777" w:rsidR="0045037B" w:rsidRPr="00B34BA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190DFE33" w14:textId="77777777" w:rsidR="0045037B" w:rsidRPr="00B34BA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Posts at church green need straightening</w:t>
            </w:r>
          </w:p>
        </w:tc>
        <w:tc>
          <w:tcPr>
            <w:tcW w:w="3402" w:type="dxa"/>
          </w:tcPr>
          <w:p w14:paraId="48DDA81E" w14:textId="77777777" w:rsidR="0045037B" w:rsidRPr="00235F3B" w:rsidRDefault="0045037B" w:rsidP="00445CAD">
            <w:pPr>
              <w:outlineLvl w:val="0"/>
              <w:rPr>
                <w:rFonts w:ascii="Calibri" w:eastAsia="Calibri" w:hAnsi="Calibri"/>
                <w:color w:val="000000" w:themeColor="text1"/>
                <w:sz w:val="20"/>
                <w:szCs w:val="20"/>
              </w:rPr>
            </w:pPr>
            <w:r w:rsidRPr="00966967">
              <w:rPr>
                <w:rFonts w:ascii="Calibri" w:eastAsia="Calibri" w:hAnsi="Calibri"/>
                <w:color w:val="000000" w:themeColor="text1"/>
                <w:sz w:val="20"/>
                <w:szCs w:val="20"/>
                <w:highlight w:val="yellow"/>
              </w:rPr>
              <w:t>Clerk met with RK and instructed on works.</w:t>
            </w:r>
          </w:p>
        </w:tc>
      </w:tr>
      <w:tr w:rsidR="0045037B" w:rsidRPr="00B34BAB" w14:paraId="662B404C" w14:textId="77777777" w:rsidTr="00445CAD">
        <w:tc>
          <w:tcPr>
            <w:tcW w:w="1889" w:type="dxa"/>
          </w:tcPr>
          <w:p w14:paraId="385D2FE6"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 xml:space="preserve">9316 Dec 2025) </w:t>
            </w:r>
          </w:p>
        </w:tc>
        <w:tc>
          <w:tcPr>
            <w:tcW w:w="3776" w:type="dxa"/>
          </w:tcPr>
          <w:p w14:paraId="6A0364FE"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Assets</w:t>
            </w:r>
          </w:p>
        </w:tc>
        <w:tc>
          <w:tcPr>
            <w:tcW w:w="3402" w:type="dxa"/>
          </w:tcPr>
          <w:p w14:paraId="1F464755" w14:textId="77777777" w:rsidR="0045037B" w:rsidRPr="00235F3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All to advise if there </w:t>
            </w:r>
            <w:proofErr w:type="gramStart"/>
            <w:r>
              <w:rPr>
                <w:rFonts w:ascii="Calibri" w:eastAsia="Calibri" w:hAnsi="Calibri"/>
                <w:color w:val="000000" w:themeColor="text1"/>
                <w:sz w:val="20"/>
                <w:szCs w:val="20"/>
              </w:rPr>
              <w:t>is</w:t>
            </w:r>
            <w:proofErr w:type="gramEnd"/>
            <w:r>
              <w:rPr>
                <w:rFonts w:ascii="Calibri" w:eastAsia="Calibri" w:hAnsi="Calibri"/>
                <w:color w:val="000000" w:themeColor="text1"/>
                <w:sz w:val="20"/>
                <w:szCs w:val="20"/>
              </w:rPr>
              <w:t xml:space="preserve"> land or assets that the PC would like to consider before LGR completes. </w:t>
            </w:r>
          </w:p>
        </w:tc>
      </w:tr>
      <w:tr w:rsidR="0045037B" w:rsidRPr="00B34BAB" w14:paraId="44D8E758" w14:textId="77777777" w:rsidTr="00445CAD">
        <w:tc>
          <w:tcPr>
            <w:tcW w:w="1889" w:type="dxa"/>
          </w:tcPr>
          <w:p w14:paraId="244E9B32"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9330 (Dec 2025)</w:t>
            </w:r>
          </w:p>
        </w:tc>
        <w:tc>
          <w:tcPr>
            <w:tcW w:w="3776" w:type="dxa"/>
          </w:tcPr>
          <w:p w14:paraId="76A4A31B"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EPC to discuss planters on the VG at Jan meeting</w:t>
            </w:r>
          </w:p>
        </w:tc>
        <w:tc>
          <w:tcPr>
            <w:tcW w:w="3402" w:type="dxa"/>
          </w:tcPr>
          <w:p w14:paraId="251229C3" w14:textId="77777777" w:rsidR="0045037B" w:rsidRPr="00235F3B" w:rsidRDefault="0045037B" w:rsidP="00445CAD">
            <w:pPr>
              <w:outlineLvl w:val="0"/>
              <w:rPr>
                <w:rFonts w:ascii="Calibri" w:eastAsia="Calibri" w:hAnsi="Calibri"/>
                <w:color w:val="000000" w:themeColor="text1"/>
                <w:sz w:val="20"/>
                <w:szCs w:val="20"/>
              </w:rPr>
            </w:pPr>
            <w:r w:rsidRPr="00966967">
              <w:rPr>
                <w:rFonts w:ascii="Calibri" w:eastAsia="Calibri" w:hAnsi="Calibri"/>
                <w:color w:val="000000" w:themeColor="text1"/>
                <w:sz w:val="20"/>
                <w:szCs w:val="20"/>
                <w:highlight w:val="yellow"/>
              </w:rPr>
              <w:t>Deferred to Feb meeting under OE agenda item</w:t>
            </w:r>
          </w:p>
        </w:tc>
      </w:tr>
      <w:tr w:rsidR="0045037B" w:rsidRPr="00B34BAB" w14:paraId="18E61F50" w14:textId="77777777" w:rsidTr="00445CAD">
        <w:tc>
          <w:tcPr>
            <w:tcW w:w="1889" w:type="dxa"/>
          </w:tcPr>
          <w:p w14:paraId="502FFC13"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5BE64E53" w14:textId="77777777" w:rsidR="0045037B" w:rsidRDefault="0045037B" w:rsidP="00445CAD">
            <w:pPr>
              <w:outlineLvl w:val="0"/>
              <w:rPr>
                <w:rFonts w:ascii="Calibri" w:eastAsia="Calibri" w:hAnsi="Calibri"/>
                <w:color w:val="000000" w:themeColor="text1"/>
                <w:sz w:val="20"/>
                <w:szCs w:val="20"/>
              </w:rPr>
            </w:pPr>
            <w:proofErr w:type="gramStart"/>
            <w:r>
              <w:rPr>
                <w:rFonts w:ascii="Calibri" w:eastAsia="Calibri" w:hAnsi="Calibri"/>
                <w:color w:val="000000" w:themeColor="text1"/>
                <w:sz w:val="20"/>
                <w:szCs w:val="20"/>
              </w:rPr>
              <w:t>Clerk</w:t>
            </w:r>
            <w:proofErr w:type="gramEnd"/>
            <w:r>
              <w:rPr>
                <w:rFonts w:ascii="Calibri" w:eastAsia="Calibri" w:hAnsi="Calibri"/>
                <w:color w:val="000000" w:themeColor="text1"/>
                <w:sz w:val="20"/>
                <w:szCs w:val="20"/>
              </w:rPr>
              <w:t xml:space="preserve"> write to SCC ROW re BW obstruction towards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Common</w:t>
            </w:r>
          </w:p>
        </w:tc>
        <w:tc>
          <w:tcPr>
            <w:tcW w:w="3402" w:type="dxa"/>
          </w:tcPr>
          <w:p w14:paraId="2D57B5CC" w14:textId="77777777" w:rsidR="0045037B" w:rsidRPr="00966967" w:rsidRDefault="0045037B" w:rsidP="00445CAD">
            <w:pPr>
              <w:outlineLvl w:val="0"/>
              <w:rPr>
                <w:rFonts w:ascii="Calibri" w:eastAsia="Calibri" w:hAnsi="Calibri"/>
                <w:color w:val="000000" w:themeColor="text1"/>
                <w:sz w:val="20"/>
                <w:szCs w:val="20"/>
                <w:highlight w:val="yellow"/>
              </w:rPr>
            </w:pPr>
            <w:r w:rsidRPr="00966967">
              <w:rPr>
                <w:rFonts w:ascii="Calibri" w:eastAsia="Calibri" w:hAnsi="Calibri" w:cs="Calibri"/>
                <w:bCs/>
                <w:color w:val="000000" w:themeColor="text1"/>
                <w:sz w:val="20"/>
                <w:szCs w:val="20"/>
                <w:highlight w:val="yellow"/>
              </w:rPr>
              <w:t>JB ROW on leave until 19.</w:t>
            </w:r>
            <w:r w:rsidRPr="004C4532">
              <w:rPr>
                <w:rFonts w:ascii="Calibri" w:eastAsia="Calibri" w:hAnsi="Calibri" w:cs="Calibri"/>
                <w:bCs/>
                <w:color w:val="000000" w:themeColor="text1"/>
                <w:sz w:val="20"/>
                <w:szCs w:val="20"/>
                <w:highlight w:val="yellow"/>
              </w:rPr>
              <w:t>2.26</w:t>
            </w:r>
          </w:p>
        </w:tc>
      </w:tr>
      <w:tr w:rsidR="0045037B" w:rsidRPr="00B34BAB" w14:paraId="39DBA8EE" w14:textId="77777777" w:rsidTr="00445CAD">
        <w:tc>
          <w:tcPr>
            <w:tcW w:w="1889" w:type="dxa"/>
          </w:tcPr>
          <w:p w14:paraId="4F4C0F7C"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33FAF691"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write to DH SCC re issue of Seale Rd</w:t>
            </w:r>
          </w:p>
        </w:tc>
        <w:tc>
          <w:tcPr>
            <w:tcW w:w="3402" w:type="dxa"/>
          </w:tcPr>
          <w:p w14:paraId="3DD1EF71"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has written and reported to MF SCC on 13.2.26.</w:t>
            </w:r>
          </w:p>
        </w:tc>
      </w:tr>
      <w:tr w:rsidR="0045037B" w:rsidRPr="00B34BAB" w14:paraId="0829B20C" w14:textId="77777777" w:rsidTr="00445CAD">
        <w:tc>
          <w:tcPr>
            <w:tcW w:w="1889" w:type="dxa"/>
          </w:tcPr>
          <w:p w14:paraId="3AEC74FF"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9367 (Jan 2026)</w:t>
            </w:r>
          </w:p>
        </w:tc>
        <w:tc>
          <w:tcPr>
            <w:tcW w:w="3776" w:type="dxa"/>
          </w:tcPr>
          <w:p w14:paraId="1C513FDE"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Medical centre scheme – share with other local PC’s</w:t>
            </w:r>
          </w:p>
        </w:tc>
        <w:tc>
          <w:tcPr>
            <w:tcW w:w="3402" w:type="dxa"/>
          </w:tcPr>
          <w:p w14:paraId="740BEA55"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JJ attended Feb Tilford meeting and had written an article for their newsletter.  Verbally shared also with </w:t>
            </w:r>
            <w:proofErr w:type="spellStart"/>
            <w:r>
              <w:rPr>
                <w:rFonts w:ascii="Calibri" w:eastAsia="Calibri" w:hAnsi="Calibri"/>
                <w:color w:val="000000" w:themeColor="text1"/>
                <w:sz w:val="20"/>
                <w:szCs w:val="20"/>
                <w:highlight w:val="yellow"/>
              </w:rPr>
              <w:t>Thursley</w:t>
            </w:r>
            <w:proofErr w:type="spellEnd"/>
            <w:r>
              <w:rPr>
                <w:rFonts w:ascii="Calibri" w:eastAsia="Calibri" w:hAnsi="Calibri"/>
                <w:color w:val="000000" w:themeColor="text1"/>
                <w:sz w:val="20"/>
                <w:szCs w:val="20"/>
                <w:highlight w:val="yellow"/>
              </w:rPr>
              <w:t xml:space="preserve"> PC.</w:t>
            </w:r>
          </w:p>
        </w:tc>
      </w:tr>
      <w:tr w:rsidR="0045037B" w:rsidRPr="00B34BAB" w14:paraId="7D64AFD6" w14:textId="77777777" w:rsidTr="00445CAD">
        <w:tc>
          <w:tcPr>
            <w:tcW w:w="1889" w:type="dxa"/>
          </w:tcPr>
          <w:p w14:paraId="42A030E1"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9369 (Jan 2026)</w:t>
            </w:r>
          </w:p>
        </w:tc>
        <w:tc>
          <w:tcPr>
            <w:tcW w:w="3776" w:type="dxa"/>
          </w:tcPr>
          <w:p w14:paraId="167FFC43"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Seek cross quotes for insurance</w:t>
            </w:r>
          </w:p>
        </w:tc>
        <w:tc>
          <w:tcPr>
            <w:tcW w:w="3402" w:type="dxa"/>
          </w:tcPr>
          <w:p w14:paraId="46FD459F"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Agenda item Feb </w:t>
            </w:r>
          </w:p>
        </w:tc>
      </w:tr>
      <w:tr w:rsidR="0045037B" w:rsidRPr="00B34BAB" w14:paraId="6D048E9F" w14:textId="77777777" w:rsidTr="00445CAD">
        <w:tc>
          <w:tcPr>
            <w:tcW w:w="1889" w:type="dxa"/>
          </w:tcPr>
          <w:p w14:paraId="1ABAA519"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9370 (Jan 2026)</w:t>
            </w:r>
          </w:p>
        </w:tc>
        <w:tc>
          <w:tcPr>
            <w:tcW w:w="3776" w:type="dxa"/>
          </w:tcPr>
          <w:p w14:paraId="055C6968"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Pancake event permission to use land</w:t>
            </w:r>
          </w:p>
        </w:tc>
        <w:tc>
          <w:tcPr>
            <w:tcW w:w="3402" w:type="dxa"/>
          </w:tcPr>
          <w:p w14:paraId="45446C89"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responded requesting RA and Insurance.  Pancake event not on PC land.   </w:t>
            </w:r>
            <w:r w:rsidRPr="00966967">
              <w:rPr>
                <w:rFonts w:ascii="Calibri" w:eastAsia="Calibri" w:hAnsi="Calibri"/>
                <w:color w:val="EE0000"/>
                <w:sz w:val="20"/>
                <w:szCs w:val="20"/>
              </w:rPr>
              <w:t>Complete close item</w:t>
            </w:r>
          </w:p>
        </w:tc>
      </w:tr>
      <w:tr w:rsidR="0045037B" w:rsidRPr="00B34BAB" w14:paraId="705A7D41" w14:textId="77777777" w:rsidTr="00445CAD">
        <w:tc>
          <w:tcPr>
            <w:tcW w:w="1889" w:type="dxa"/>
          </w:tcPr>
          <w:p w14:paraId="62E05535"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9371 (Jan 2026)</w:t>
            </w:r>
          </w:p>
        </w:tc>
        <w:tc>
          <w:tcPr>
            <w:tcW w:w="3776" w:type="dxa"/>
          </w:tcPr>
          <w:p w14:paraId="5331BE3A"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Provisional cost of /27 elections</w:t>
            </w:r>
          </w:p>
        </w:tc>
        <w:tc>
          <w:tcPr>
            <w:tcW w:w="3402" w:type="dxa"/>
          </w:tcPr>
          <w:p w14:paraId="365B8718"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has written to Surrey ALC who referred her to GTC correspondence on this point.</w:t>
            </w:r>
          </w:p>
        </w:tc>
      </w:tr>
      <w:tr w:rsidR="0045037B" w:rsidRPr="00B34BAB" w14:paraId="0995FBF9" w14:textId="77777777" w:rsidTr="00445CAD">
        <w:tc>
          <w:tcPr>
            <w:tcW w:w="1889" w:type="dxa"/>
          </w:tcPr>
          <w:p w14:paraId="5A842923"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9382 (Jan 2026)</w:t>
            </w:r>
          </w:p>
        </w:tc>
        <w:tc>
          <w:tcPr>
            <w:tcW w:w="3776" w:type="dxa"/>
          </w:tcPr>
          <w:p w14:paraId="1B2B0D97" w14:textId="77777777" w:rsidR="0045037B" w:rsidRDefault="0045037B" w:rsidP="00445CAD">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/former VAM land boundary fence</w:t>
            </w:r>
          </w:p>
        </w:tc>
        <w:tc>
          <w:tcPr>
            <w:tcW w:w="3402" w:type="dxa"/>
          </w:tcPr>
          <w:p w14:paraId="5DB52695"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Costs approved in Jan meeting.  Clerk advised contractor.  Fencing planned for late March ‘26.</w:t>
            </w:r>
          </w:p>
        </w:tc>
      </w:tr>
      <w:tr w:rsidR="0045037B" w:rsidRPr="00B34BAB" w14:paraId="0727CC2C" w14:textId="77777777" w:rsidTr="00445CAD">
        <w:tc>
          <w:tcPr>
            <w:tcW w:w="1889" w:type="dxa"/>
          </w:tcPr>
          <w:p w14:paraId="59F02AC4"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9383 (Jan 2026)</w:t>
            </w:r>
          </w:p>
        </w:tc>
        <w:tc>
          <w:tcPr>
            <w:tcW w:w="3776" w:type="dxa"/>
          </w:tcPr>
          <w:p w14:paraId="6DA57A97"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Hey! </w:t>
            </w:r>
            <w:proofErr w:type="spellStart"/>
            <w:r>
              <w:rPr>
                <w:rFonts w:ascii="Calibri" w:eastAsia="Calibri" w:hAnsi="Calibri"/>
                <w:color w:val="000000" w:themeColor="text1"/>
                <w:sz w:val="20"/>
                <w:szCs w:val="20"/>
              </w:rPr>
              <w:t>Boradband</w:t>
            </w:r>
            <w:proofErr w:type="spellEnd"/>
            <w:r>
              <w:rPr>
                <w:rFonts w:ascii="Calibri" w:eastAsia="Calibri" w:hAnsi="Calibri"/>
                <w:color w:val="000000" w:themeColor="text1"/>
                <w:sz w:val="20"/>
                <w:szCs w:val="20"/>
              </w:rPr>
              <w:t xml:space="preserve"> might be able to provide marketing support</w:t>
            </w:r>
          </w:p>
        </w:tc>
        <w:tc>
          <w:tcPr>
            <w:tcW w:w="3402" w:type="dxa"/>
          </w:tcPr>
          <w:p w14:paraId="005CE773" w14:textId="77777777" w:rsidR="0045037B" w:rsidRPr="00966967" w:rsidRDefault="0045037B" w:rsidP="00445CAD">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shared details with fete organiser.</w:t>
            </w:r>
            <w:r w:rsidRPr="00966967">
              <w:rPr>
                <w:rFonts w:ascii="Calibri" w:eastAsia="Calibri" w:hAnsi="Calibri"/>
                <w:color w:val="EE0000"/>
                <w:sz w:val="20"/>
                <w:szCs w:val="20"/>
              </w:rPr>
              <w:t xml:space="preserve"> Complete close item</w:t>
            </w:r>
          </w:p>
        </w:tc>
      </w:tr>
      <w:tr w:rsidR="0045037B" w:rsidRPr="00B34BAB" w14:paraId="4A367526" w14:textId="77777777" w:rsidTr="00445CAD">
        <w:tc>
          <w:tcPr>
            <w:tcW w:w="1889" w:type="dxa"/>
          </w:tcPr>
          <w:p w14:paraId="1CD0599A"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9386 (Jan 2026)</w:t>
            </w:r>
          </w:p>
        </w:tc>
        <w:tc>
          <w:tcPr>
            <w:tcW w:w="3776" w:type="dxa"/>
          </w:tcPr>
          <w:p w14:paraId="000A31D8"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Horse numbers increasing on former VAM</w:t>
            </w:r>
          </w:p>
        </w:tc>
        <w:tc>
          <w:tcPr>
            <w:tcW w:w="3402" w:type="dxa"/>
          </w:tcPr>
          <w:p w14:paraId="2226EBF2" w14:textId="77777777" w:rsidR="0045037B" w:rsidRPr="00C345FF" w:rsidRDefault="0045037B" w:rsidP="00445CAD">
            <w:pPr>
              <w:outlineLvl w:val="0"/>
              <w:rPr>
                <w:rFonts w:ascii="Calibri" w:eastAsia="Calibri" w:hAnsi="Calibri"/>
                <w:color w:val="000000" w:themeColor="text1"/>
                <w:sz w:val="20"/>
                <w:szCs w:val="20"/>
              </w:rPr>
            </w:pPr>
            <w:r w:rsidRPr="00C345FF">
              <w:rPr>
                <w:rFonts w:ascii="Calibri" w:eastAsia="Calibri" w:hAnsi="Calibri"/>
                <w:color w:val="000000" w:themeColor="text1"/>
                <w:sz w:val="20"/>
                <w:szCs w:val="20"/>
              </w:rPr>
              <w:t>LD to report to owners</w:t>
            </w:r>
          </w:p>
        </w:tc>
      </w:tr>
      <w:tr w:rsidR="0045037B" w:rsidRPr="00B34BAB" w14:paraId="2240A53D" w14:textId="77777777" w:rsidTr="00445CAD">
        <w:tc>
          <w:tcPr>
            <w:tcW w:w="1889" w:type="dxa"/>
          </w:tcPr>
          <w:p w14:paraId="2639148D" w14:textId="77777777" w:rsidR="0045037B" w:rsidRDefault="0045037B" w:rsidP="00445CAD">
            <w:pPr>
              <w:jc w:val="both"/>
              <w:outlineLvl w:val="0"/>
              <w:rPr>
                <w:rFonts w:ascii="Calibri" w:hAnsi="Calibri"/>
                <w:color w:val="000000" w:themeColor="text1"/>
                <w:sz w:val="20"/>
                <w:szCs w:val="20"/>
              </w:rPr>
            </w:pPr>
            <w:r>
              <w:rPr>
                <w:rFonts w:ascii="Calibri" w:hAnsi="Calibri"/>
                <w:color w:val="000000" w:themeColor="text1"/>
                <w:sz w:val="20"/>
                <w:szCs w:val="20"/>
              </w:rPr>
              <w:t>9388 (Jan 2026)</w:t>
            </w:r>
          </w:p>
        </w:tc>
        <w:tc>
          <w:tcPr>
            <w:tcW w:w="3776" w:type="dxa"/>
          </w:tcPr>
          <w:p w14:paraId="76D62A01" w14:textId="77777777" w:rsidR="0045037B" w:rsidRDefault="0045037B" w:rsidP="00445CAD">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JJ and clerk to meet with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PC re </w:t>
            </w:r>
            <w:proofErr w:type="spellStart"/>
            <w:r>
              <w:rPr>
                <w:rFonts w:ascii="Calibri" w:eastAsia="Calibri" w:hAnsi="Calibri"/>
                <w:color w:val="000000" w:themeColor="text1"/>
                <w:sz w:val="20"/>
                <w:szCs w:val="20"/>
              </w:rPr>
              <w:t>PoR</w:t>
            </w:r>
            <w:proofErr w:type="spellEnd"/>
            <w:r>
              <w:rPr>
                <w:rFonts w:ascii="Calibri" w:eastAsia="Calibri" w:hAnsi="Calibri"/>
                <w:color w:val="000000" w:themeColor="text1"/>
                <w:sz w:val="20"/>
                <w:szCs w:val="20"/>
              </w:rPr>
              <w:t xml:space="preserve"> monies</w:t>
            </w:r>
          </w:p>
        </w:tc>
        <w:tc>
          <w:tcPr>
            <w:tcW w:w="3402" w:type="dxa"/>
          </w:tcPr>
          <w:p w14:paraId="11165ED4" w14:textId="77777777" w:rsidR="0045037B" w:rsidRPr="00966967" w:rsidRDefault="0045037B" w:rsidP="00445CAD">
            <w:pPr>
              <w:outlineLvl w:val="0"/>
              <w:rPr>
                <w:rFonts w:ascii="Calibri" w:eastAsia="Calibri" w:hAnsi="Calibri"/>
                <w:color w:val="000000" w:themeColor="text1"/>
                <w:sz w:val="20"/>
                <w:szCs w:val="20"/>
                <w:highlight w:val="yellow"/>
              </w:rPr>
            </w:pPr>
            <w:r w:rsidRPr="00C345FF">
              <w:rPr>
                <w:rFonts w:ascii="Calibri" w:eastAsia="Calibri" w:hAnsi="Calibri"/>
                <w:color w:val="EE0000"/>
                <w:sz w:val="20"/>
                <w:szCs w:val="20"/>
                <w:highlight w:val="yellow"/>
              </w:rPr>
              <w:t>Meeting took place.</w:t>
            </w:r>
            <w:r>
              <w:rPr>
                <w:rFonts w:ascii="Calibri" w:eastAsia="Calibri" w:hAnsi="Calibri"/>
                <w:color w:val="EE0000"/>
                <w:sz w:val="20"/>
                <w:szCs w:val="20"/>
              </w:rPr>
              <w:t xml:space="preserve">  </w:t>
            </w:r>
            <w:r w:rsidRPr="00966967">
              <w:rPr>
                <w:rFonts w:ascii="Calibri" w:eastAsia="Calibri" w:hAnsi="Calibri"/>
                <w:color w:val="EE0000"/>
                <w:sz w:val="20"/>
                <w:szCs w:val="20"/>
              </w:rPr>
              <w:t xml:space="preserve">Complete close </w:t>
            </w:r>
            <w:proofErr w:type="gramStart"/>
            <w:r w:rsidRPr="00966967">
              <w:rPr>
                <w:rFonts w:ascii="Calibri" w:eastAsia="Calibri" w:hAnsi="Calibri"/>
                <w:color w:val="EE0000"/>
                <w:sz w:val="20"/>
                <w:szCs w:val="20"/>
              </w:rPr>
              <w:t>item</w:t>
            </w:r>
            <w:r>
              <w:rPr>
                <w:rFonts w:ascii="Calibri" w:eastAsia="Calibri" w:hAnsi="Calibri"/>
                <w:color w:val="EE0000"/>
                <w:sz w:val="20"/>
                <w:szCs w:val="20"/>
              </w:rPr>
              <w:t xml:space="preserve">  </w:t>
            </w:r>
            <w:r w:rsidRPr="00C345FF">
              <w:rPr>
                <w:rFonts w:ascii="Calibri" w:eastAsia="Calibri" w:hAnsi="Calibri"/>
                <w:color w:val="EE0000"/>
                <w:sz w:val="20"/>
                <w:szCs w:val="20"/>
                <w:highlight w:val="yellow"/>
              </w:rPr>
              <w:t>Feb</w:t>
            </w:r>
            <w:proofErr w:type="gramEnd"/>
            <w:r w:rsidRPr="00C345FF">
              <w:rPr>
                <w:rFonts w:ascii="Calibri" w:eastAsia="Calibri" w:hAnsi="Calibri"/>
                <w:color w:val="EE0000"/>
                <w:sz w:val="20"/>
                <w:szCs w:val="20"/>
                <w:highlight w:val="yellow"/>
              </w:rPr>
              <w:t xml:space="preserve"> agenda item</w:t>
            </w:r>
          </w:p>
        </w:tc>
      </w:tr>
    </w:tbl>
    <w:p w14:paraId="250FCDCF" w14:textId="77777777" w:rsidR="0045037B" w:rsidRDefault="0045037B" w:rsidP="0045037B"/>
    <w:p w14:paraId="424858F6" w14:textId="77777777" w:rsidR="00DF087F" w:rsidRDefault="00DF087F" w:rsidP="00DF087F">
      <w:pPr>
        <w:spacing w:line="60" w:lineRule="atLeast"/>
        <w:ind w:left="709" w:hanging="709"/>
        <w:contextualSpacing/>
        <w:outlineLvl w:val="0"/>
        <w:rPr>
          <w:rFonts w:ascii="Calibri" w:hAnsi="Calibri" w:cs="Helvetica"/>
          <w:b/>
          <w:bCs/>
          <w:color w:val="000000" w:themeColor="text1"/>
          <w:sz w:val="20"/>
          <w:szCs w:val="20"/>
        </w:rPr>
      </w:pPr>
    </w:p>
    <w:sectPr w:rsidR="00DF087F"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B120" w14:textId="77777777" w:rsidR="00391006" w:rsidRDefault="00391006">
      <w:r>
        <w:separator/>
      </w:r>
    </w:p>
  </w:endnote>
  <w:endnote w:type="continuationSeparator" w:id="0">
    <w:p w14:paraId="4C6CFCBA" w14:textId="77777777" w:rsidR="00391006" w:rsidRDefault="0039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87C7" w14:textId="77777777" w:rsidR="00391006" w:rsidRDefault="00391006">
      <w:r>
        <w:separator/>
      </w:r>
    </w:p>
  </w:footnote>
  <w:footnote w:type="continuationSeparator" w:id="0">
    <w:p w14:paraId="24946F6E" w14:textId="77777777" w:rsidR="00391006" w:rsidRDefault="0039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709"/>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A58"/>
    <w:rsid w:val="000E4B5B"/>
    <w:rsid w:val="000E506E"/>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C23"/>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33D"/>
    <w:rsid w:val="001B2B1F"/>
    <w:rsid w:val="001B310F"/>
    <w:rsid w:val="001B3964"/>
    <w:rsid w:val="001B462C"/>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D7B75"/>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2CA"/>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0DA"/>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206"/>
    <w:rsid w:val="0039057D"/>
    <w:rsid w:val="0039081F"/>
    <w:rsid w:val="00390A48"/>
    <w:rsid w:val="00391006"/>
    <w:rsid w:val="00391DCB"/>
    <w:rsid w:val="0039241D"/>
    <w:rsid w:val="00392884"/>
    <w:rsid w:val="00392B27"/>
    <w:rsid w:val="00392CE3"/>
    <w:rsid w:val="0039324F"/>
    <w:rsid w:val="00393310"/>
    <w:rsid w:val="003935A6"/>
    <w:rsid w:val="00393C99"/>
    <w:rsid w:val="00393D4E"/>
    <w:rsid w:val="00393E33"/>
    <w:rsid w:val="003945DF"/>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37B"/>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0D50"/>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77F93"/>
    <w:rsid w:val="004805D2"/>
    <w:rsid w:val="004808AF"/>
    <w:rsid w:val="00480FDC"/>
    <w:rsid w:val="0048129B"/>
    <w:rsid w:val="004815AA"/>
    <w:rsid w:val="00481629"/>
    <w:rsid w:val="00481ACD"/>
    <w:rsid w:val="00481EF1"/>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CF6"/>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1D50"/>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2FEA"/>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6DA"/>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3F93"/>
    <w:rsid w:val="005740C4"/>
    <w:rsid w:val="005742CE"/>
    <w:rsid w:val="00574BC7"/>
    <w:rsid w:val="00574CCB"/>
    <w:rsid w:val="005758D0"/>
    <w:rsid w:val="005769AD"/>
    <w:rsid w:val="00576D73"/>
    <w:rsid w:val="00577509"/>
    <w:rsid w:val="005776CB"/>
    <w:rsid w:val="00577713"/>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CEC"/>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17A"/>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4D"/>
    <w:rsid w:val="00601B94"/>
    <w:rsid w:val="00601FC1"/>
    <w:rsid w:val="00602D82"/>
    <w:rsid w:val="00603325"/>
    <w:rsid w:val="0060336C"/>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1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1AF"/>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6F5"/>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01EB"/>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624"/>
    <w:rsid w:val="00760944"/>
    <w:rsid w:val="00761210"/>
    <w:rsid w:val="007613FD"/>
    <w:rsid w:val="00761856"/>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7C9"/>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5F6C"/>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1F"/>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4D7"/>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232"/>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084"/>
    <w:rsid w:val="00952B8A"/>
    <w:rsid w:val="00953E08"/>
    <w:rsid w:val="00953E97"/>
    <w:rsid w:val="00955095"/>
    <w:rsid w:val="00955648"/>
    <w:rsid w:val="00955875"/>
    <w:rsid w:val="00956702"/>
    <w:rsid w:val="009571F6"/>
    <w:rsid w:val="00957278"/>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40B"/>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138C"/>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28FB"/>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6F3B"/>
    <w:rsid w:val="00A0752F"/>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8E9"/>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57A"/>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45BA"/>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ADD"/>
    <w:rsid w:val="00B06D32"/>
    <w:rsid w:val="00B07427"/>
    <w:rsid w:val="00B07B8C"/>
    <w:rsid w:val="00B07E0A"/>
    <w:rsid w:val="00B100A3"/>
    <w:rsid w:val="00B10EE1"/>
    <w:rsid w:val="00B112E0"/>
    <w:rsid w:val="00B11FA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080"/>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99B"/>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6C1B"/>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2F50"/>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12E"/>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1DE4"/>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BF9"/>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50"/>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BE1"/>
    <w:rsid w:val="00D84E47"/>
    <w:rsid w:val="00D85464"/>
    <w:rsid w:val="00D85A64"/>
    <w:rsid w:val="00D865C3"/>
    <w:rsid w:val="00D869B5"/>
    <w:rsid w:val="00D87160"/>
    <w:rsid w:val="00D87385"/>
    <w:rsid w:val="00D87B39"/>
    <w:rsid w:val="00D9027D"/>
    <w:rsid w:val="00D907B3"/>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282"/>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6EB"/>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61DF"/>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1D46"/>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29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E2C"/>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123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10</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282</cp:revision>
  <cp:lastPrinted>2026-03-12T21:36:00Z</cp:lastPrinted>
  <dcterms:created xsi:type="dcterms:W3CDTF">2025-03-18T13:21:00Z</dcterms:created>
  <dcterms:modified xsi:type="dcterms:W3CDTF">2026-03-23T22:03:00Z</dcterms:modified>
</cp:coreProperties>
</file>