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157F17C1" w14:textId="47150121" w:rsidR="00C11085" w:rsidRPr="00591BCA" w:rsidRDefault="006062C9" w:rsidP="00C11085">
      <w:pPr>
        <w:pStyle w:val="NoSpacing"/>
        <w:jc w:val="center"/>
        <w:rPr>
          <w:b/>
          <w:bCs/>
          <w:sz w:val="24"/>
          <w:szCs w:val="24"/>
        </w:rPr>
      </w:pPr>
      <w:r>
        <w:rPr>
          <w:b/>
          <w:bCs/>
          <w:sz w:val="24"/>
          <w:szCs w:val="24"/>
        </w:rPr>
        <w:t>ELSTEAD</w:t>
      </w:r>
      <w:r w:rsidR="00C11085" w:rsidRPr="00591BCA">
        <w:rPr>
          <w:b/>
          <w:bCs/>
          <w:sz w:val="24"/>
          <w:szCs w:val="24"/>
        </w:rPr>
        <w:t xml:space="preserve"> PARISH COUNCIL</w:t>
      </w:r>
    </w:p>
    <w:p w14:paraId="47BF0E38" w14:textId="45147B5A" w:rsidR="00C11085" w:rsidRPr="00591BCA" w:rsidRDefault="00773582" w:rsidP="00C11085">
      <w:pPr>
        <w:pStyle w:val="NoSpacing"/>
        <w:jc w:val="center"/>
        <w:rPr>
          <w:b/>
          <w:bCs/>
          <w:sz w:val="24"/>
          <w:szCs w:val="24"/>
        </w:rPr>
      </w:pPr>
      <w:r>
        <w:rPr>
          <w:b/>
          <w:bCs/>
          <w:sz w:val="24"/>
          <w:szCs w:val="24"/>
        </w:rPr>
        <w:t>GENERAL PRIVACY</w:t>
      </w:r>
      <w:r w:rsidR="00C11085" w:rsidRPr="00591BCA">
        <w:rPr>
          <w:b/>
          <w:bCs/>
          <w:sz w:val="24"/>
          <w:szCs w:val="24"/>
        </w:rPr>
        <w:t xml:space="preserve"> </w:t>
      </w:r>
      <w:r w:rsidR="00C11085">
        <w:rPr>
          <w:b/>
          <w:bCs/>
          <w:sz w:val="24"/>
          <w:szCs w:val="24"/>
        </w:rPr>
        <w:t>POLICY</w:t>
      </w:r>
    </w:p>
    <w:p w14:paraId="079162A6" w14:textId="77777777" w:rsidR="00C11085" w:rsidRDefault="00C11085" w:rsidP="00C11085">
      <w:pPr>
        <w:jc w:val="center"/>
        <w:rPr>
          <w:rFonts w:cstheme="minorHAnsi"/>
          <w:b/>
          <w:sz w:val="24"/>
          <w:szCs w:val="24"/>
        </w:rPr>
      </w:pPr>
    </w:p>
    <w:p w14:paraId="6F8227C9" w14:textId="77777777" w:rsidR="00C11085" w:rsidRDefault="00C11085" w:rsidP="00C11085">
      <w:pPr>
        <w:jc w:val="center"/>
        <w:rPr>
          <w:rFonts w:cstheme="minorHAnsi"/>
          <w:b/>
          <w:sz w:val="24"/>
          <w:szCs w:val="24"/>
        </w:rPr>
      </w:pPr>
    </w:p>
    <w:p w14:paraId="2C647E2C" w14:textId="77777777" w:rsidR="00773582" w:rsidRPr="00773582" w:rsidRDefault="00773582" w:rsidP="00773582">
      <w:pPr>
        <w:jc w:val="both"/>
        <w:rPr>
          <w:rFonts w:asciiTheme="minorHAnsi" w:hAnsiTheme="minorHAnsi" w:cstheme="minorHAnsi"/>
          <w:bCs/>
          <w:sz w:val="24"/>
          <w:szCs w:val="24"/>
          <w:lang w:val="en-GB"/>
        </w:rPr>
      </w:pPr>
      <w:proofErr w:type="gramStart"/>
      <w:r w:rsidRPr="00773582">
        <w:rPr>
          <w:rFonts w:asciiTheme="minorHAnsi" w:hAnsiTheme="minorHAnsi" w:cstheme="minorHAnsi"/>
          <w:bCs/>
          <w:sz w:val="24"/>
          <w:szCs w:val="24"/>
          <w:lang w:val="en-GB"/>
        </w:rPr>
        <w:t>Adopted :</w:t>
      </w:r>
      <w:proofErr w:type="gramEnd"/>
      <w:r w:rsidRPr="00773582">
        <w:rPr>
          <w:rFonts w:asciiTheme="minorHAnsi" w:hAnsiTheme="minorHAnsi" w:cstheme="minorHAnsi"/>
          <w:bCs/>
          <w:sz w:val="24"/>
          <w:szCs w:val="24"/>
          <w:lang w:val="en-GB"/>
        </w:rPr>
        <w:t xml:space="preserve"> </w:t>
      </w:r>
      <w:r w:rsidRPr="00773582">
        <w:rPr>
          <w:rFonts w:asciiTheme="minorHAnsi" w:hAnsiTheme="minorHAnsi" w:cstheme="minorHAnsi"/>
          <w:bCs/>
          <w:sz w:val="24"/>
          <w:szCs w:val="24"/>
          <w:highlight w:val="yellow"/>
          <w:lang w:val="en-GB"/>
        </w:rPr>
        <w:t>24</w:t>
      </w:r>
      <w:r w:rsidRPr="00773582">
        <w:rPr>
          <w:rFonts w:asciiTheme="minorHAnsi" w:hAnsiTheme="minorHAnsi" w:cstheme="minorHAnsi"/>
          <w:bCs/>
          <w:sz w:val="24"/>
          <w:szCs w:val="24"/>
          <w:highlight w:val="yellow"/>
          <w:vertAlign w:val="superscript"/>
          <w:lang w:val="en-GB"/>
        </w:rPr>
        <w:t>th</w:t>
      </w:r>
      <w:r w:rsidRPr="00773582">
        <w:rPr>
          <w:rFonts w:asciiTheme="minorHAnsi" w:hAnsiTheme="minorHAnsi" w:cstheme="minorHAnsi"/>
          <w:bCs/>
          <w:sz w:val="24"/>
          <w:szCs w:val="24"/>
          <w:highlight w:val="yellow"/>
          <w:lang w:val="en-GB"/>
        </w:rPr>
        <w:t xml:space="preserve"> May 2018</w:t>
      </w:r>
    </w:p>
    <w:p w14:paraId="264927F1" w14:textId="77777777" w:rsid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Reviewed: 5</w:t>
      </w:r>
      <w:r w:rsidRPr="00773582">
        <w:rPr>
          <w:rFonts w:asciiTheme="minorHAnsi" w:hAnsiTheme="minorHAnsi" w:cstheme="minorHAnsi"/>
          <w:bCs/>
          <w:sz w:val="24"/>
          <w:szCs w:val="24"/>
          <w:vertAlign w:val="superscript"/>
          <w:lang w:val="en-GB"/>
        </w:rPr>
        <w:t>th</w:t>
      </w:r>
      <w:r w:rsidRPr="00773582">
        <w:rPr>
          <w:rFonts w:asciiTheme="minorHAnsi" w:hAnsiTheme="minorHAnsi" w:cstheme="minorHAnsi"/>
          <w:bCs/>
          <w:sz w:val="24"/>
          <w:szCs w:val="24"/>
          <w:lang w:val="en-GB"/>
        </w:rPr>
        <w:t xml:space="preserve"> March 2026</w:t>
      </w:r>
    </w:p>
    <w:p w14:paraId="087B3D7A" w14:textId="229AB882" w:rsidR="00773582" w:rsidRPr="00773582" w:rsidRDefault="00773582" w:rsidP="00773582">
      <w:pPr>
        <w:jc w:val="both"/>
        <w:rPr>
          <w:rFonts w:asciiTheme="minorHAnsi" w:hAnsiTheme="minorHAnsi" w:cstheme="minorHAnsi"/>
          <w:bCs/>
          <w:sz w:val="24"/>
          <w:szCs w:val="24"/>
          <w:lang w:val="en-GB"/>
        </w:rPr>
      </w:pPr>
      <w:r>
        <w:rPr>
          <w:rFonts w:asciiTheme="minorHAnsi" w:hAnsiTheme="minorHAnsi" w:cstheme="minorHAnsi"/>
          <w:bCs/>
          <w:sz w:val="24"/>
          <w:szCs w:val="24"/>
          <w:lang w:val="en-GB"/>
        </w:rPr>
        <w:t>Next review: May 2027</w:t>
      </w:r>
    </w:p>
    <w:p w14:paraId="5F8E06BD" w14:textId="77777777" w:rsidR="00773582" w:rsidRPr="00773582" w:rsidRDefault="00773582" w:rsidP="00773582">
      <w:pPr>
        <w:jc w:val="both"/>
        <w:rPr>
          <w:rFonts w:asciiTheme="minorHAnsi" w:hAnsiTheme="minorHAnsi" w:cstheme="minorHAnsi"/>
          <w:bCs/>
          <w:sz w:val="24"/>
          <w:szCs w:val="24"/>
          <w:lang w:val="en-GB"/>
        </w:rPr>
      </w:pPr>
    </w:p>
    <w:p w14:paraId="66A577B8"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 </w:t>
      </w:r>
    </w:p>
    <w:p w14:paraId="74EEBFBB"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Your personal data — what is it?</w:t>
      </w:r>
    </w:p>
    <w:p w14:paraId="063E6CBC"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“Personal data” is any information about a living individual which allows them to be identified from that data. Obvious examples are a name, a photograph or an email address; less obvious examples include online identities, location information or ID numbers.</w:t>
      </w:r>
    </w:p>
    <w:p w14:paraId="23DE2F42"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The processing of personal data is governed by legislation relating to personal data, which applies in the United Kingdom, including the UK GDPR and the Data Protection Act 2018, collectively “the Data Protection Legislation”.</w:t>
      </w:r>
    </w:p>
    <w:p w14:paraId="1DC7AAFB" w14:textId="77777777" w:rsidR="00773582" w:rsidRPr="00773582" w:rsidRDefault="00773582" w:rsidP="00773582">
      <w:pPr>
        <w:jc w:val="both"/>
        <w:rPr>
          <w:rFonts w:asciiTheme="minorHAnsi" w:hAnsiTheme="minorHAnsi" w:cstheme="minorHAnsi"/>
          <w:bCs/>
          <w:sz w:val="24"/>
          <w:szCs w:val="24"/>
          <w:lang w:val="en-GB"/>
        </w:rPr>
      </w:pPr>
    </w:p>
    <w:p w14:paraId="0FF714E9"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Who are we?</w:t>
      </w:r>
    </w:p>
    <w:p w14:paraId="14E9EB31" w14:textId="740E5CF2"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This Privacy Notice is provided to you by </w:t>
      </w:r>
      <w:r>
        <w:rPr>
          <w:rFonts w:asciiTheme="minorHAnsi" w:hAnsiTheme="minorHAnsi" w:cstheme="minorHAnsi"/>
          <w:bCs/>
          <w:sz w:val="24"/>
          <w:szCs w:val="24"/>
          <w:lang w:val="en-GB"/>
        </w:rPr>
        <w:t>Elstead</w:t>
      </w:r>
      <w:r w:rsidRPr="00773582">
        <w:rPr>
          <w:rFonts w:asciiTheme="minorHAnsi" w:hAnsiTheme="minorHAnsi" w:cstheme="minorHAnsi"/>
          <w:bCs/>
          <w:sz w:val="24"/>
          <w:szCs w:val="24"/>
          <w:lang w:val="en-GB"/>
        </w:rPr>
        <w:t xml:space="preserve"> Parish Council (</w:t>
      </w: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which is the data controller for your data.</w:t>
      </w:r>
    </w:p>
    <w:p w14:paraId="6CF06148" w14:textId="77777777" w:rsidR="00773582" w:rsidRPr="00773582" w:rsidRDefault="00773582" w:rsidP="00773582">
      <w:pPr>
        <w:jc w:val="both"/>
        <w:rPr>
          <w:rFonts w:asciiTheme="minorHAnsi" w:hAnsiTheme="minorHAnsi" w:cstheme="minorHAnsi"/>
          <w:bCs/>
          <w:sz w:val="24"/>
          <w:szCs w:val="24"/>
          <w:lang w:val="en-GB"/>
        </w:rPr>
      </w:pPr>
    </w:p>
    <w:p w14:paraId="5CD106FC" w14:textId="25E5C73E"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Other data controllers </w:t>
      </w: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xml:space="preserve"> works with:</w:t>
      </w:r>
    </w:p>
    <w:p w14:paraId="5A05C6BD" w14:textId="77777777" w:rsidR="00773582" w:rsidRPr="00773582" w:rsidRDefault="00773582" w:rsidP="00773582">
      <w:pPr>
        <w:numPr>
          <w:ilvl w:val="0"/>
          <w:numId w:val="14"/>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Local authorities/Parish Councils</w:t>
      </w:r>
    </w:p>
    <w:p w14:paraId="2AA62EA8" w14:textId="77777777" w:rsidR="00773582" w:rsidRPr="00773582" w:rsidRDefault="00773582" w:rsidP="00773582">
      <w:pPr>
        <w:numPr>
          <w:ilvl w:val="0"/>
          <w:numId w:val="14"/>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Community groups</w:t>
      </w:r>
    </w:p>
    <w:p w14:paraId="4458AF62" w14:textId="77777777" w:rsidR="00773582" w:rsidRPr="00773582" w:rsidRDefault="00773582" w:rsidP="00773582">
      <w:pPr>
        <w:numPr>
          <w:ilvl w:val="0"/>
          <w:numId w:val="14"/>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Charities</w:t>
      </w:r>
    </w:p>
    <w:p w14:paraId="194D1FF7" w14:textId="77777777" w:rsidR="00773582" w:rsidRPr="00773582" w:rsidRDefault="00773582" w:rsidP="00773582">
      <w:pPr>
        <w:numPr>
          <w:ilvl w:val="0"/>
          <w:numId w:val="14"/>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Other not for profit entities</w:t>
      </w:r>
    </w:p>
    <w:p w14:paraId="3ED006A5" w14:textId="77777777" w:rsidR="00773582" w:rsidRPr="00773582" w:rsidRDefault="00773582" w:rsidP="00773582">
      <w:pPr>
        <w:numPr>
          <w:ilvl w:val="0"/>
          <w:numId w:val="14"/>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Contractors</w:t>
      </w:r>
    </w:p>
    <w:p w14:paraId="4D9BBF75" w14:textId="77777777" w:rsidR="00773582" w:rsidRPr="00773582" w:rsidRDefault="00773582" w:rsidP="00773582">
      <w:pPr>
        <w:jc w:val="both"/>
        <w:rPr>
          <w:rFonts w:asciiTheme="minorHAnsi" w:hAnsiTheme="minorHAnsi" w:cstheme="minorHAnsi"/>
          <w:bCs/>
          <w:sz w:val="24"/>
          <w:szCs w:val="24"/>
          <w:lang w:val="en-GB"/>
        </w:rPr>
      </w:pPr>
    </w:p>
    <w:p w14:paraId="6B0CCB56"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We may need to share the personal data we hold with them so that they can carry out their responsibilities to NALC and its members. If we and the other data controllers listed above are processing your data jointly for the same purposes, then NALC and the other data controllers may be “joint data controllers” which mean we are all collectively responsible to you for your data. Where each of the parties listed above is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64E1884B" w14:textId="77777777" w:rsidR="00773582" w:rsidRPr="00773582" w:rsidRDefault="00773582" w:rsidP="00773582">
      <w:pPr>
        <w:jc w:val="both"/>
        <w:rPr>
          <w:rFonts w:asciiTheme="minorHAnsi" w:hAnsiTheme="minorHAnsi" w:cstheme="minorHAnsi"/>
          <w:bCs/>
          <w:sz w:val="24"/>
          <w:szCs w:val="24"/>
          <w:lang w:val="en-GB"/>
        </w:rPr>
      </w:pPr>
    </w:p>
    <w:p w14:paraId="3B368E39"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lastRenderedPageBreak/>
        <w:t>A description of what personal data NALC processes and for what purposes is set out in this Privacy Notice.</w:t>
      </w:r>
    </w:p>
    <w:p w14:paraId="36FAE68B" w14:textId="77777777" w:rsidR="00773582" w:rsidRPr="00773582" w:rsidRDefault="00773582" w:rsidP="00773582">
      <w:pPr>
        <w:jc w:val="both"/>
        <w:rPr>
          <w:rFonts w:asciiTheme="minorHAnsi" w:hAnsiTheme="minorHAnsi" w:cstheme="minorHAnsi"/>
          <w:bCs/>
          <w:sz w:val="24"/>
          <w:szCs w:val="24"/>
          <w:lang w:val="en-GB"/>
        </w:rPr>
      </w:pPr>
    </w:p>
    <w:p w14:paraId="526B210F" w14:textId="14B06F90" w:rsidR="00773582" w:rsidRPr="00773582" w:rsidRDefault="00773582" w:rsidP="00773582">
      <w:pPr>
        <w:jc w:val="both"/>
        <w:rPr>
          <w:rFonts w:asciiTheme="minorHAnsi" w:hAnsiTheme="minorHAnsi" w:cstheme="minorHAnsi"/>
          <w:bCs/>
          <w:sz w:val="24"/>
          <w:szCs w:val="24"/>
          <w:lang w:val="en-GB"/>
        </w:rPr>
      </w:pP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xml:space="preserve"> will process some or </w:t>
      </w:r>
      <w:proofErr w:type="gramStart"/>
      <w:r w:rsidRPr="00773582">
        <w:rPr>
          <w:rFonts w:asciiTheme="minorHAnsi" w:hAnsiTheme="minorHAnsi" w:cstheme="minorHAnsi"/>
          <w:bCs/>
          <w:sz w:val="24"/>
          <w:szCs w:val="24"/>
          <w:lang w:val="en-GB"/>
        </w:rPr>
        <w:t>all of</w:t>
      </w:r>
      <w:proofErr w:type="gramEnd"/>
      <w:r w:rsidRPr="00773582">
        <w:rPr>
          <w:rFonts w:asciiTheme="minorHAnsi" w:hAnsiTheme="minorHAnsi" w:cstheme="minorHAnsi"/>
          <w:bCs/>
          <w:sz w:val="24"/>
          <w:szCs w:val="24"/>
          <w:lang w:val="en-GB"/>
        </w:rPr>
        <w:t xml:space="preserve"> the following types of personal data where necessary to perform its tasks:</w:t>
      </w:r>
    </w:p>
    <w:p w14:paraId="72E02FFC"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Identity Data — Including name, username or similar identifier, marital status, title, date of birth, gender and photographs or video recordings.</w:t>
      </w:r>
    </w:p>
    <w:p w14:paraId="1D9DDA33"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Contact Data — Including address, email address and telephone numbers.</w:t>
      </w:r>
    </w:p>
    <w:p w14:paraId="4BC88F8C"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Financial Data — Including bank account and payment card details.</w:t>
      </w:r>
    </w:p>
    <w:p w14:paraId="6837D076"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Transaction Data — Including details about payments to and from the Data Subject and other details of goods and services the Data Subject has purchased.</w:t>
      </w:r>
    </w:p>
    <w:p w14:paraId="40454092"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Technical Data — Including internet protocol (IP) address, the Data Subject’s login data, browser type and version, time zone setting and location, browser plug-in types and versions, operating system and platform and other technology on the devices the Data Subject uses to access our website.</w:t>
      </w:r>
    </w:p>
    <w:p w14:paraId="3BCAE4A0"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Profile Data — Including the Data Subject’s username and password, purchases or orders made by the Data Subject, the Data Subject’s interests, preferences, feedback and survey responses.</w:t>
      </w:r>
    </w:p>
    <w:p w14:paraId="71B1A1D1"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Usage Data — Including information about how the Data Subject uses our website, goods and services.</w:t>
      </w:r>
    </w:p>
    <w:p w14:paraId="4699CB02"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Marketing and Communications Data — Including the Data Subject’s communication preferences.</w:t>
      </w:r>
    </w:p>
    <w:p w14:paraId="150DDDC7" w14:textId="77777777" w:rsidR="00773582" w:rsidRPr="00773582" w:rsidRDefault="00773582" w:rsidP="00773582">
      <w:pPr>
        <w:numPr>
          <w:ilvl w:val="0"/>
          <w:numId w:val="15"/>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Employment Data — Including details included in contracts of employment and academic/professional qualifications. </w:t>
      </w:r>
    </w:p>
    <w:p w14:paraId="5001CACC" w14:textId="77777777" w:rsidR="00773582" w:rsidRPr="00773582" w:rsidRDefault="00773582" w:rsidP="00773582">
      <w:pPr>
        <w:jc w:val="both"/>
        <w:rPr>
          <w:rFonts w:asciiTheme="minorHAnsi" w:hAnsiTheme="minorHAnsi" w:cstheme="minorHAnsi"/>
          <w:bCs/>
          <w:sz w:val="24"/>
          <w:szCs w:val="24"/>
          <w:lang w:val="en-GB"/>
        </w:rPr>
      </w:pPr>
    </w:p>
    <w:p w14:paraId="6FCDD417"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The personal data we process may include sensitive or other special category data such as racial/ethnic origin, political opinions, trade union membership, sexual orientation and data concerning health.</w:t>
      </w:r>
    </w:p>
    <w:p w14:paraId="464E6A58" w14:textId="77777777" w:rsidR="00773582" w:rsidRPr="00773582" w:rsidRDefault="00773582" w:rsidP="00773582">
      <w:pPr>
        <w:jc w:val="both"/>
        <w:rPr>
          <w:rFonts w:asciiTheme="minorHAnsi" w:hAnsiTheme="minorHAnsi" w:cstheme="minorHAnsi"/>
          <w:bCs/>
          <w:sz w:val="24"/>
          <w:szCs w:val="24"/>
          <w:lang w:val="en-GB"/>
        </w:rPr>
      </w:pPr>
    </w:p>
    <w:p w14:paraId="495292B3"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How we use sensitive personal data</w:t>
      </w:r>
    </w:p>
    <w:p w14:paraId="7FD2C9F8"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We may process sensitive personal data, including, as appropriate:</w:t>
      </w:r>
    </w:p>
    <w:p w14:paraId="549B3357" w14:textId="77777777" w:rsidR="00773582" w:rsidRPr="00773582" w:rsidRDefault="00773582" w:rsidP="00773582">
      <w:pPr>
        <w:numPr>
          <w:ilvl w:val="0"/>
          <w:numId w:val="16"/>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Your racial or ethnic origin or religious or similar information </w:t>
      </w:r>
      <w:proofErr w:type="gramStart"/>
      <w:r w:rsidRPr="00773582">
        <w:rPr>
          <w:rFonts w:asciiTheme="minorHAnsi" w:hAnsiTheme="minorHAnsi" w:cstheme="minorHAnsi"/>
          <w:bCs/>
          <w:sz w:val="24"/>
          <w:szCs w:val="24"/>
          <w:lang w:val="en-GB"/>
        </w:rPr>
        <w:t>in order to</w:t>
      </w:r>
      <w:proofErr w:type="gramEnd"/>
      <w:r w:rsidRPr="00773582">
        <w:rPr>
          <w:rFonts w:asciiTheme="minorHAnsi" w:hAnsiTheme="minorHAnsi" w:cstheme="minorHAnsi"/>
          <w:bCs/>
          <w:sz w:val="24"/>
          <w:szCs w:val="24"/>
          <w:lang w:val="en-GB"/>
        </w:rPr>
        <w:t xml:space="preserve"> monitor compliance with equal opportunities legislation.</w:t>
      </w:r>
    </w:p>
    <w:p w14:paraId="610D815F" w14:textId="77777777" w:rsidR="00773582" w:rsidRPr="00773582" w:rsidRDefault="00773582" w:rsidP="00773582">
      <w:pPr>
        <w:numPr>
          <w:ilvl w:val="0"/>
          <w:numId w:val="16"/>
        </w:numPr>
        <w:jc w:val="both"/>
        <w:rPr>
          <w:rFonts w:asciiTheme="minorHAnsi" w:hAnsiTheme="minorHAnsi" w:cstheme="minorHAnsi"/>
          <w:bCs/>
          <w:sz w:val="24"/>
          <w:szCs w:val="24"/>
          <w:lang w:val="en-GB"/>
        </w:rPr>
      </w:pPr>
      <w:proofErr w:type="gramStart"/>
      <w:r w:rsidRPr="00773582">
        <w:rPr>
          <w:rFonts w:asciiTheme="minorHAnsi" w:hAnsiTheme="minorHAnsi" w:cstheme="minorHAnsi"/>
          <w:bCs/>
          <w:sz w:val="24"/>
          <w:szCs w:val="24"/>
          <w:lang w:val="en-GB"/>
        </w:rPr>
        <w:t>In order to</w:t>
      </w:r>
      <w:proofErr w:type="gramEnd"/>
      <w:r w:rsidRPr="00773582">
        <w:rPr>
          <w:rFonts w:asciiTheme="minorHAnsi" w:hAnsiTheme="minorHAnsi" w:cstheme="minorHAnsi"/>
          <w:bCs/>
          <w:sz w:val="24"/>
          <w:szCs w:val="24"/>
          <w:lang w:val="en-GB"/>
        </w:rPr>
        <w:t xml:space="preserve"> comply with legal requirements and obligations to third parties.</w:t>
      </w:r>
    </w:p>
    <w:p w14:paraId="5E290183" w14:textId="77777777" w:rsidR="00773582" w:rsidRPr="00773582" w:rsidRDefault="00773582" w:rsidP="00773582">
      <w:pPr>
        <w:jc w:val="both"/>
        <w:rPr>
          <w:rFonts w:asciiTheme="minorHAnsi" w:hAnsiTheme="minorHAnsi" w:cstheme="minorHAnsi"/>
          <w:bCs/>
          <w:sz w:val="24"/>
          <w:szCs w:val="24"/>
          <w:lang w:val="en-GB"/>
        </w:rPr>
      </w:pPr>
    </w:p>
    <w:p w14:paraId="662BDCEC"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These types of data are described in the GDPR as “Special categories of data” and require higher levels of protection. We need to have further justification for collecting, storing and using this type of personal data.</w:t>
      </w:r>
    </w:p>
    <w:p w14:paraId="3BC73DE0" w14:textId="77777777" w:rsidR="00773582" w:rsidRPr="00773582" w:rsidRDefault="00773582" w:rsidP="00773582">
      <w:pPr>
        <w:jc w:val="both"/>
        <w:rPr>
          <w:rFonts w:asciiTheme="minorHAnsi" w:hAnsiTheme="minorHAnsi" w:cstheme="minorHAnsi"/>
          <w:bCs/>
          <w:sz w:val="24"/>
          <w:szCs w:val="24"/>
          <w:lang w:val="en-GB"/>
        </w:rPr>
      </w:pPr>
    </w:p>
    <w:p w14:paraId="659D82AE"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We may process special categories of personal data in the following circumstances:</w:t>
      </w:r>
    </w:p>
    <w:p w14:paraId="66AB31EA" w14:textId="77777777" w:rsidR="00773582" w:rsidRPr="00773582" w:rsidRDefault="00773582" w:rsidP="00773582">
      <w:pPr>
        <w:numPr>
          <w:ilvl w:val="0"/>
          <w:numId w:val="17"/>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In limited circumstances, with your explicit written consent.</w:t>
      </w:r>
    </w:p>
    <w:p w14:paraId="50A6BCA4" w14:textId="77777777" w:rsidR="00773582" w:rsidRPr="00773582" w:rsidRDefault="00773582" w:rsidP="00773582">
      <w:pPr>
        <w:numPr>
          <w:ilvl w:val="0"/>
          <w:numId w:val="17"/>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Where we need to carry out our legal obligations.</w:t>
      </w:r>
    </w:p>
    <w:p w14:paraId="279FC93B" w14:textId="77777777" w:rsidR="00773582" w:rsidRPr="00773582" w:rsidRDefault="00773582" w:rsidP="00773582">
      <w:pPr>
        <w:numPr>
          <w:ilvl w:val="0"/>
          <w:numId w:val="17"/>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Where it is needed in the public interest.</w:t>
      </w:r>
    </w:p>
    <w:p w14:paraId="37F79442"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Less commonly, we may process this type of personal data where it is needed in relation to legal </w:t>
      </w:r>
      <w:r w:rsidRPr="00773582">
        <w:rPr>
          <w:rFonts w:asciiTheme="minorHAnsi" w:hAnsiTheme="minorHAnsi" w:cstheme="minorHAnsi"/>
          <w:bCs/>
          <w:sz w:val="24"/>
          <w:szCs w:val="24"/>
          <w:lang w:val="en-GB"/>
        </w:rPr>
        <w:lastRenderedPageBreak/>
        <w:t xml:space="preserve">claims or where it is needed to protect your interests (or someone else’s interests) and you </w:t>
      </w:r>
      <w:proofErr w:type="gramStart"/>
      <w:r w:rsidRPr="00773582">
        <w:rPr>
          <w:rFonts w:asciiTheme="minorHAnsi" w:hAnsiTheme="minorHAnsi" w:cstheme="minorHAnsi"/>
          <w:bCs/>
          <w:sz w:val="24"/>
          <w:szCs w:val="24"/>
          <w:lang w:val="en-GB"/>
        </w:rPr>
        <w:t>are not capable of giving</w:t>
      </w:r>
      <w:proofErr w:type="gramEnd"/>
      <w:r w:rsidRPr="00773582">
        <w:rPr>
          <w:rFonts w:asciiTheme="minorHAnsi" w:hAnsiTheme="minorHAnsi" w:cstheme="minorHAnsi"/>
          <w:bCs/>
          <w:sz w:val="24"/>
          <w:szCs w:val="24"/>
          <w:lang w:val="en-GB"/>
        </w:rPr>
        <w:t xml:space="preserve"> your consent, or where you have already made the information public.</w:t>
      </w:r>
    </w:p>
    <w:p w14:paraId="2FFF67D1" w14:textId="77777777" w:rsidR="00773582" w:rsidRPr="00773582" w:rsidRDefault="00773582" w:rsidP="00773582">
      <w:pPr>
        <w:jc w:val="both"/>
        <w:rPr>
          <w:rFonts w:asciiTheme="minorHAnsi" w:hAnsiTheme="minorHAnsi" w:cstheme="minorHAnsi"/>
          <w:bCs/>
          <w:sz w:val="24"/>
          <w:szCs w:val="24"/>
          <w:lang w:val="en-GB"/>
        </w:rPr>
      </w:pPr>
    </w:p>
    <w:p w14:paraId="743E8D79"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Do we need your consent to process your sensitive personal data?</w:t>
      </w:r>
    </w:p>
    <w:p w14:paraId="1EC63EEA"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36685653" w14:textId="77777777" w:rsidR="00773582" w:rsidRPr="00773582" w:rsidRDefault="00773582" w:rsidP="00773582">
      <w:pPr>
        <w:jc w:val="both"/>
        <w:rPr>
          <w:rFonts w:asciiTheme="minorHAnsi" w:hAnsiTheme="minorHAnsi" w:cstheme="minorHAnsi"/>
          <w:bCs/>
          <w:sz w:val="24"/>
          <w:szCs w:val="24"/>
          <w:lang w:val="en-GB"/>
        </w:rPr>
      </w:pPr>
    </w:p>
    <w:p w14:paraId="5BC47449" w14:textId="5F1BC39F" w:rsidR="00773582" w:rsidRPr="00773582" w:rsidRDefault="00773582" w:rsidP="00773582">
      <w:pPr>
        <w:jc w:val="both"/>
        <w:rPr>
          <w:rFonts w:asciiTheme="minorHAnsi" w:hAnsiTheme="minorHAnsi" w:cstheme="minorHAnsi"/>
          <w:bCs/>
          <w:sz w:val="24"/>
          <w:szCs w:val="24"/>
          <w:lang w:val="en-GB"/>
        </w:rPr>
      </w:pP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xml:space="preserve"> will comply with data protection law. This says that the personal data we hold about you must be:</w:t>
      </w:r>
    </w:p>
    <w:p w14:paraId="1AADEEF6" w14:textId="77777777" w:rsidR="00773582" w:rsidRPr="00773582" w:rsidRDefault="00773582" w:rsidP="00773582">
      <w:pPr>
        <w:numPr>
          <w:ilvl w:val="0"/>
          <w:numId w:val="18"/>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Used lawfully, fairly and in a transparent way.</w:t>
      </w:r>
    </w:p>
    <w:p w14:paraId="1DB51010" w14:textId="77777777" w:rsidR="00773582" w:rsidRPr="00773582" w:rsidRDefault="00773582" w:rsidP="00773582">
      <w:pPr>
        <w:numPr>
          <w:ilvl w:val="0"/>
          <w:numId w:val="18"/>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Collected only for valid purposes that we have clearly explained to you and not used in any way that is incompatible with those purposes.</w:t>
      </w:r>
    </w:p>
    <w:p w14:paraId="4635EE3C" w14:textId="77777777" w:rsidR="00773582" w:rsidRPr="00773582" w:rsidRDefault="00773582" w:rsidP="00773582">
      <w:pPr>
        <w:numPr>
          <w:ilvl w:val="0"/>
          <w:numId w:val="18"/>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Relevant to the purposes we have told you about and limited only to those purposes.</w:t>
      </w:r>
    </w:p>
    <w:p w14:paraId="1E014506" w14:textId="77777777" w:rsidR="00773582" w:rsidRPr="00773582" w:rsidRDefault="00773582" w:rsidP="00773582">
      <w:pPr>
        <w:numPr>
          <w:ilvl w:val="0"/>
          <w:numId w:val="18"/>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Accurate and kept up to date.</w:t>
      </w:r>
    </w:p>
    <w:p w14:paraId="31C1A6C3" w14:textId="77777777" w:rsidR="00773582" w:rsidRPr="00773582" w:rsidRDefault="00773582" w:rsidP="00773582">
      <w:pPr>
        <w:numPr>
          <w:ilvl w:val="0"/>
          <w:numId w:val="18"/>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Kept only as long as necessary for the purposes we have told you about.</w:t>
      </w:r>
    </w:p>
    <w:p w14:paraId="6D27476D" w14:textId="77777777" w:rsidR="00773582" w:rsidRPr="00773582" w:rsidRDefault="00773582" w:rsidP="00773582">
      <w:pPr>
        <w:numPr>
          <w:ilvl w:val="0"/>
          <w:numId w:val="18"/>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Kept and destroyed securely including ensuring that appropriate technical and security measures are in place to protect your personal data to protect personal data from loss, misuse, unauthorised access and disclosure.</w:t>
      </w:r>
    </w:p>
    <w:p w14:paraId="16EC1078" w14:textId="77777777" w:rsidR="00773582" w:rsidRPr="00773582" w:rsidRDefault="00773582" w:rsidP="00773582">
      <w:pPr>
        <w:jc w:val="both"/>
        <w:rPr>
          <w:rFonts w:asciiTheme="minorHAnsi" w:hAnsiTheme="minorHAnsi" w:cstheme="minorHAnsi"/>
          <w:bCs/>
          <w:sz w:val="24"/>
          <w:szCs w:val="24"/>
          <w:lang w:val="en-GB"/>
        </w:rPr>
      </w:pPr>
    </w:p>
    <w:p w14:paraId="79408669"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We use your personal data for some or </w:t>
      </w:r>
      <w:proofErr w:type="gramStart"/>
      <w:r w:rsidRPr="00773582">
        <w:rPr>
          <w:rFonts w:asciiTheme="minorHAnsi" w:hAnsiTheme="minorHAnsi" w:cstheme="minorHAnsi"/>
          <w:bCs/>
          <w:sz w:val="24"/>
          <w:szCs w:val="24"/>
          <w:lang w:val="en-GB"/>
        </w:rPr>
        <w:t>all of</w:t>
      </w:r>
      <w:proofErr w:type="gramEnd"/>
      <w:r w:rsidRPr="00773582">
        <w:rPr>
          <w:rFonts w:asciiTheme="minorHAnsi" w:hAnsiTheme="minorHAnsi" w:cstheme="minorHAnsi"/>
          <w:bCs/>
          <w:sz w:val="24"/>
          <w:szCs w:val="24"/>
          <w:lang w:val="en-GB"/>
        </w:rPr>
        <w:t xml:space="preserve"> the following purposes:</w:t>
      </w:r>
    </w:p>
    <w:p w14:paraId="3B715A8A"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deliver member services, including understanding your needs, provide the services that you request and understanding what we can do for you and informing you of other relevant services.</w:t>
      </w:r>
    </w:p>
    <w:p w14:paraId="06AB254C"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confirm your identity to provide some services.</w:t>
      </w:r>
    </w:p>
    <w:p w14:paraId="6EC27AD2"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contact you by post, email, telephone or using social media.</w:t>
      </w:r>
    </w:p>
    <w:p w14:paraId="35EEBC8E"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help us build up a picture of how we are performing.</w:t>
      </w:r>
    </w:p>
    <w:p w14:paraId="22C46D94"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prevent and detect fraud and corruption in the use of public funds, and where necessary, for law enforcement functions.</w:t>
      </w:r>
    </w:p>
    <w:p w14:paraId="64AC8002"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enable us to meet all legal and statutory obligations.</w:t>
      </w:r>
    </w:p>
    <w:p w14:paraId="48B7C43D"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promote the interests of NALC.</w:t>
      </w:r>
    </w:p>
    <w:p w14:paraId="4CF02722"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maintain our own accounts and records.</w:t>
      </w:r>
    </w:p>
    <w:p w14:paraId="341A2E6D"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seek your views, opinions or comments.</w:t>
      </w:r>
    </w:p>
    <w:p w14:paraId="6B73D4BA"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notify you of changes to our services, events and staff, councillors and other role holders.</w:t>
      </w:r>
    </w:p>
    <w:p w14:paraId="55B4C833"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send you communications which you have requested and that may be of interest to you. These may include information about events, campaigns, appeals, other new projects or initiatives.</w:t>
      </w:r>
    </w:p>
    <w:p w14:paraId="13712445"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process relevant financial transactions, including grants and payments for goods and services supplied to or by NALC.</w:t>
      </w:r>
    </w:p>
    <w:p w14:paraId="76893970" w14:textId="77777777" w:rsidR="00773582" w:rsidRPr="00773582" w:rsidRDefault="00773582" w:rsidP="00773582">
      <w:pPr>
        <w:numPr>
          <w:ilvl w:val="0"/>
          <w:numId w:val="19"/>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To allow the statistical analysis of data so that we can plan the provision of services.</w:t>
      </w:r>
    </w:p>
    <w:p w14:paraId="096D7DBE" w14:textId="77777777" w:rsidR="00773582" w:rsidRPr="00773582" w:rsidRDefault="00773582" w:rsidP="00773582">
      <w:pPr>
        <w:jc w:val="both"/>
        <w:rPr>
          <w:rFonts w:asciiTheme="minorHAnsi" w:hAnsiTheme="minorHAnsi" w:cstheme="minorHAnsi"/>
          <w:bCs/>
          <w:sz w:val="24"/>
          <w:szCs w:val="24"/>
          <w:lang w:val="en-GB"/>
        </w:rPr>
      </w:pPr>
    </w:p>
    <w:p w14:paraId="487DA5D5"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What is the legal basis for processing your personal data?</w:t>
      </w:r>
    </w:p>
    <w:p w14:paraId="174FC4FB" w14:textId="14A53A11" w:rsidR="00773582" w:rsidRPr="00773582" w:rsidRDefault="00773582" w:rsidP="00773582">
      <w:pPr>
        <w:jc w:val="both"/>
        <w:rPr>
          <w:rFonts w:asciiTheme="minorHAnsi" w:hAnsiTheme="minorHAnsi" w:cstheme="minorHAnsi"/>
          <w:bCs/>
          <w:sz w:val="24"/>
          <w:szCs w:val="24"/>
          <w:lang w:val="en-GB"/>
        </w:rPr>
      </w:pPr>
      <w:r>
        <w:rPr>
          <w:rFonts w:asciiTheme="minorHAnsi" w:hAnsiTheme="minorHAnsi" w:cstheme="minorHAnsi"/>
          <w:bCs/>
          <w:sz w:val="24"/>
          <w:szCs w:val="24"/>
          <w:lang w:val="en-GB"/>
        </w:rPr>
        <w:lastRenderedPageBreak/>
        <w:t>EPC</w:t>
      </w:r>
      <w:r w:rsidRPr="00773582">
        <w:rPr>
          <w:rFonts w:asciiTheme="minorHAnsi" w:hAnsiTheme="minorHAnsi" w:cstheme="minorHAnsi"/>
          <w:bCs/>
          <w:sz w:val="24"/>
          <w:szCs w:val="24"/>
          <w:lang w:val="en-GB"/>
        </w:rPr>
        <w:t xml:space="preserve"> processes personal data, which is necessary for the performance of a contract to which you may be a party or may want to enter, for example, membership, event bookings and subscriptions. </w:t>
      </w:r>
    </w:p>
    <w:p w14:paraId="6A449A89" w14:textId="294E9416" w:rsidR="00773582" w:rsidRPr="00773582" w:rsidRDefault="00773582" w:rsidP="00773582">
      <w:pPr>
        <w:jc w:val="both"/>
        <w:rPr>
          <w:rFonts w:asciiTheme="minorHAnsi" w:hAnsiTheme="minorHAnsi" w:cstheme="minorHAnsi"/>
          <w:bCs/>
          <w:sz w:val="24"/>
          <w:szCs w:val="24"/>
          <w:lang w:val="en-GB"/>
        </w:rPr>
      </w:pP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xml:space="preserve"> processes personal </w:t>
      </w:r>
      <w:proofErr w:type="gramStart"/>
      <w:r w:rsidRPr="00773582">
        <w:rPr>
          <w:rFonts w:asciiTheme="minorHAnsi" w:hAnsiTheme="minorHAnsi" w:cstheme="minorHAnsi"/>
          <w:bCs/>
          <w:sz w:val="24"/>
          <w:szCs w:val="24"/>
          <w:lang w:val="en-GB"/>
        </w:rPr>
        <w:t>data</w:t>
      </w:r>
      <w:proofErr w:type="gramEnd"/>
      <w:r w:rsidRPr="00773582">
        <w:rPr>
          <w:rFonts w:asciiTheme="minorHAnsi" w:hAnsiTheme="minorHAnsi" w:cstheme="minorHAnsi"/>
          <w:bCs/>
          <w:sz w:val="24"/>
          <w:szCs w:val="24"/>
          <w:lang w:val="en-GB"/>
        </w:rPr>
        <w:t xml:space="preserve"> which is necessary to comply with its legal obligations, for example, providing personal information to regulators and statutory bodies.</w:t>
      </w:r>
    </w:p>
    <w:p w14:paraId="64E9734D" w14:textId="2F1794BF" w:rsidR="00773582" w:rsidRPr="00773582" w:rsidRDefault="00773582" w:rsidP="00773582">
      <w:pPr>
        <w:jc w:val="both"/>
        <w:rPr>
          <w:rFonts w:asciiTheme="minorHAnsi" w:hAnsiTheme="minorHAnsi" w:cstheme="minorHAnsi"/>
          <w:bCs/>
          <w:sz w:val="24"/>
          <w:szCs w:val="24"/>
          <w:lang w:val="en-GB"/>
        </w:rPr>
      </w:pP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xml:space="preserve"> processes personal data </w:t>
      </w:r>
      <w:proofErr w:type="gramStart"/>
      <w:r w:rsidRPr="00773582">
        <w:rPr>
          <w:rFonts w:asciiTheme="minorHAnsi" w:hAnsiTheme="minorHAnsi" w:cstheme="minorHAnsi"/>
          <w:bCs/>
          <w:sz w:val="24"/>
          <w:szCs w:val="24"/>
          <w:lang w:val="en-GB"/>
        </w:rPr>
        <w:t>in order to</w:t>
      </w:r>
      <w:proofErr w:type="gramEnd"/>
      <w:r w:rsidRPr="00773582">
        <w:rPr>
          <w:rFonts w:asciiTheme="minorHAnsi" w:hAnsiTheme="minorHAnsi" w:cstheme="minorHAnsi"/>
          <w:bCs/>
          <w:sz w:val="24"/>
          <w:szCs w:val="24"/>
          <w:lang w:val="en-GB"/>
        </w:rPr>
        <w:t xml:space="preserve"> meet its legitimate interests as a membership association of local councils. For example, delivering member services, responding to general enquiries, supporting our members and partners and improving our services.</w:t>
      </w:r>
    </w:p>
    <w:p w14:paraId="6AF942A3"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Sometimes the use of your personal data requires your consent. We will first obtain your consent to that use.</w:t>
      </w:r>
    </w:p>
    <w:p w14:paraId="777E561B" w14:textId="77777777" w:rsidR="00773582" w:rsidRPr="00773582" w:rsidRDefault="00773582" w:rsidP="00773582">
      <w:pPr>
        <w:jc w:val="both"/>
        <w:rPr>
          <w:rFonts w:asciiTheme="minorHAnsi" w:hAnsiTheme="minorHAnsi" w:cstheme="minorHAnsi"/>
          <w:bCs/>
          <w:sz w:val="24"/>
          <w:szCs w:val="24"/>
          <w:lang w:val="en-GB"/>
        </w:rPr>
      </w:pPr>
    </w:p>
    <w:p w14:paraId="44BA436B"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Sharing your personal data</w:t>
      </w:r>
    </w:p>
    <w:p w14:paraId="38B93238"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This section provides information about the third parties with whom NALC may share your personal data. These third parties have an obligation to put in place appropriate security measures and will be responsible to you directly </w:t>
      </w:r>
      <w:proofErr w:type="gramStart"/>
      <w:r w:rsidRPr="00773582">
        <w:rPr>
          <w:rFonts w:asciiTheme="minorHAnsi" w:hAnsiTheme="minorHAnsi" w:cstheme="minorHAnsi"/>
          <w:bCs/>
          <w:sz w:val="24"/>
          <w:szCs w:val="24"/>
          <w:lang w:val="en-GB"/>
        </w:rPr>
        <w:t>for the manner in which</w:t>
      </w:r>
      <w:proofErr w:type="gramEnd"/>
      <w:r w:rsidRPr="00773582">
        <w:rPr>
          <w:rFonts w:asciiTheme="minorHAnsi" w:hAnsiTheme="minorHAnsi" w:cstheme="minorHAnsi"/>
          <w:bCs/>
          <w:sz w:val="24"/>
          <w:szCs w:val="24"/>
          <w:lang w:val="en-GB"/>
        </w:rPr>
        <w:t xml:space="preserve"> they process and protect your personal data. It is likely that we will need to share your data with some or </w:t>
      </w:r>
      <w:proofErr w:type="gramStart"/>
      <w:r w:rsidRPr="00773582">
        <w:rPr>
          <w:rFonts w:asciiTheme="minorHAnsi" w:hAnsiTheme="minorHAnsi" w:cstheme="minorHAnsi"/>
          <w:bCs/>
          <w:sz w:val="24"/>
          <w:szCs w:val="24"/>
          <w:lang w:val="en-GB"/>
        </w:rPr>
        <w:t>all of</w:t>
      </w:r>
      <w:proofErr w:type="gramEnd"/>
      <w:r w:rsidRPr="00773582">
        <w:rPr>
          <w:rFonts w:asciiTheme="minorHAnsi" w:hAnsiTheme="minorHAnsi" w:cstheme="minorHAnsi"/>
          <w:bCs/>
          <w:sz w:val="24"/>
          <w:szCs w:val="24"/>
          <w:lang w:val="en-GB"/>
        </w:rPr>
        <w:t xml:space="preserve"> the following (but only where necessary):</w:t>
      </w:r>
    </w:p>
    <w:p w14:paraId="33C859B9" w14:textId="6F736546" w:rsidR="00773582" w:rsidRPr="00773582" w:rsidRDefault="00773582" w:rsidP="00773582">
      <w:pPr>
        <w:numPr>
          <w:ilvl w:val="0"/>
          <w:numId w:val="20"/>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data controllers listed above are under the heading “Other data controllers </w:t>
      </w:r>
      <w:r>
        <w:rPr>
          <w:rFonts w:asciiTheme="minorHAnsi" w:hAnsiTheme="minorHAnsi" w:cstheme="minorHAnsi"/>
          <w:bCs/>
          <w:sz w:val="24"/>
          <w:szCs w:val="24"/>
          <w:lang w:val="en-GB"/>
        </w:rPr>
        <w:t>EPC</w:t>
      </w:r>
      <w:r w:rsidRPr="00773582">
        <w:rPr>
          <w:rFonts w:asciiTheme="minorHAnsi" w:hAnsiTheme="minorHAnsi" w:cstheme="minorHAnsi"/>
          <w:bCs/>
          <w:sz w:val="24"/>
          <w:szCs w:val="24"/>
          <w:lang w:val="en-GB"/>
        </w:rPr>
        <w:t xml:space="preserve"> works with”.</w:t>
      </w:r>
    </w:p>
    <w:p w14:paraId="2826DDB5" w14:textId="77777777" w:rsidR="00773582" w:rsidRPr="00773582" w:rsidRDefault="00773582" w:rsidP="00773582">
      <w:pPr>
        <w:numPr>
          <w:ilvl w:val="0"/>
          <w:numId w:val="20"/>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Our agents, suppliers and contractors. For example, we may ask a financial or legal contractor to provide advice on our behalf, or we may ask a commercial provider to maintain our website or manage our IT services.</w:t>
      </w:r>
    </w:p>
    <w:p w14:paraId="761437E0" w14:textId="77777777" w:rsidR="00773582" w:rsidRPr="00773582" w:rsidRDefault="00773582" w:rsidP="00773582">
      <w:pPr>
        <w:numPr>
          <w:ilvl w:val="0"/>
          <w:numId w:val="20"/>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On occasion, other local authorities or not-for-profit bodies with which we are carrying out joint ventures, e.g. in relation to events for the local council sector.</w:t>
      </w:r>
    </w:p>
    <w:p w14:paraId="00B08563" w14:textId="77777777" w:rsidR="00773582" w:rsidRPr="00773582" w:rsidRDefault="00773582" w:rsidP="00773582">
      <w:pPr>
        <w:jc w:val="both"/>
        <w:rPr>
          <w:rFonts w:asciiTheme="minorHAnsi" w:hAnsiTheme="minorHAnsi" w:cstheme="minorHAnsi"/>
          <w:bCs/>
          <w:sz w:val="24"/>
          <w:szCs w:val="24"/>
          <w:lang w:val="en-GB"/>
        </w:rPr>
      </w:pPr>
    </w:p>
    <w:p w14:paraId="0EF9E7EE"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How long do we keep your personal data?</w:t>
      </w:r>
    </w:p>
    <w:p w14:paraId="24435B72"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We will keep some records permanently, for example, minutes from our committees and National Assembly, and historic copies of our in-house magazine. We may keep some other records for an extended </w:t>
      </w:r>
      <w:proofErr w:type="gramStart"/>
      <w:r w:rsidRPr="00773582">
        <w:rPr>
          <w:rFonts w:asciiTheme="minorHAnsi" w:hAnsiTheme="minorHAnsi" w:cstheme="minorHAnsi"/>
          <w:bCs/>
          <w:sz w:val="24"/>
          <w:szCs w:val="24"/>
          <w:lang w:val="en-GB"/>
        </w:rPr>
        <w:t>period of time</w:t>
      </w:r>
      <w:proofErr w:type="gramEnd"/>
      <w:r w:rsidRPr="00773582">
        <w:rPr>
          <w:rFonts w:asciiTheme="minorHAnsi" w:hAnsiTheme="minorHAnsi" w:cstheme="minorHAnsi"/>
          <w:bCs/>
          <w:sz w:val="24"/>
          <w:szCs w:val="24"/>
          <w:lang w:val="en-GB"/>
        </w:rPr>
        <w:t xml:space="preserve">. For example, it is currently best practice to keep financial records for a minimum period of 8 years to support HMRC audits or provide tax information. The NALC is permitted to retain data </w:t>
      </w:r>
      <w:proofErr w:type="gramStart"/>
      <w:r w:rsidRPr="00773582">
        <w:rPr>
          <w:rFonts w:asciiTheme="minorHAnsi" w:hAnsiTheme="minorHAnsi" w:cstheme="minorHAnsi"/>
          <w:bCs/>
          <w:sz w:val="24"/>
          <w:szCs w:val="24"/>
          <w:lang w:val="en-GB"/>
        </w:rPr>
        <w:t>in order to</w:t>
      </w:r>
      <w:proofErr w:type="gramEnd"/>
      <w:r w:rsidRPr="00773582">
        <w:rPr>
          <w:rFonts w:asciiTheme="minorHAnsi" w:hAnsiTheme="minorHAnsi" w:cstheme="minorHAnsi"/>
          <w:bCs/>
          <w:sz w:val="24"/>
          <w:szCs w:val="24"/>
          <w:lang w:val="en-GB"/>
        </w:rPr>
        <w:t xml:space="preserve"> defend or pursue claims. In some cases, the law imposes a time limit for such claims (for example, 3 years for personal injury claims or 6 years for contract claims). We will retain some personal data for this purpose </w:t>
      </w:r>
      <w:proofErr w:type="gramStart"/>
      <w:r w:rsidRPr="00773582">
        <w:rPr>
          <w:rFonts w:asciiTheme="minorHAnsi" w:hAnsiTheme="minorHAnsi" w:cstheme="minorHAnsi"/>
          <w:bCs/>
          <w:sz w:val="24"/>
          <w:szCs w:val="24"/>
          <w:lang w:val="en-GB"/>
        </w:rPr>
        <w:t>as long as</w:t>
      </w:r>
      <w:proofErr w:type="gramEnd"/>
      <w:r w:rsidRPr="00773582">
        <w:rPr>
          <w:rFonts w:asciiTheme="minorHAnsi" w:hAnsiTheme="minorHAnsi" w:cstheme="minorHAnsi"/>
          <w:bCs/>
          <w:sz w:val="24"/>
          <w:szCs w:val="24"/>
          <w:lang w:val="en-GB"/>
        </w:rPr>
        <w:t xml:space="preserve"> we believe it is necessary to be able to defend or pursue a claim.  In general, we will endeavour to keep data only for as long as we need it. This means that we will delete it when it is no longer needed.</w:t>
      </w:r>
    </w:p>
    <w:p w14:paraId="4717FC6B" w14:textId="77777777" w:rsidR="00773582" w:rsidRPr="00773582" w:rsidRDefault="00773582" w:rsidP="00773582">
      <w:pPr>
        <w:jc w:val="both"/>
        <w:rPr>
          <w:rFonts w:asciiTheme="minorHAnsi" w:hAnsiTheme="minorHAnsi" w:cstheme="minorHAnsi"/>
          <w:bCs/>
          <w:sz w:val="24"/>
          <w:szCs w:val="24"/>
          <w:lang w:val="en-GB"/>
        </w:rPr>
      </w:pPr>
    </w:p>
    <w:p w14:paraId="7E3B6873"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Your rights and your personal data</w:t>
      </w:r>
    </w:p>
    <w:p w14:paraId="482308A0"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When exercising any of the rights listed below, </w:t>
      </w:r>
      <w:proofErr w:type="gramStart"/>
      <w:r w:rsidRPr="00773582">
        <w:rPr>
          <w:rFonts w:asciiTheme="minorHAnsi" w:hAnsiTheme="minorHAnsi" w:cstheme="minorHAnsi"/>
          <w:bCs/>
          <w:sz w:val="24"/>
          <w:szCs w:val="24"/>
          <w:lang w:val="en-GB"/>
        </w:rPr>
        <w:t>in order to</w:t>
      </w:r>
      <w:proofErr w:type="gramEnd"/>
      <w:r w:rsidRPr="00773582">
        <w:rPr>
          <w:rFonts w:asciiTheme="minorHAnsi" w:hAnsiTheme="minorHAnsi" w:cstheme="minorHAnsi"/>
          <w:bCs/>
          <w:sz w:val="24"/>
          <w:szCs w:val="24"/>
          <w:lang w:val="en-GB"/>
        </w:rPr>
        <w:t xml:space="preserve"> process your request, we may need to verify your identity for your security.  In such cases, we will need you to respond with proof of your identity before you can exercise these rights.</w:t>
      </w:r>
    </w:p>
    <w:p w14:paraId="030EBDEB" w14:textId="77777777" w:rsidR="00773582" w:rsidRPr="00773582" w:rsidRDefault="00773582" w:rsidP="00773582">
      <w:pPr>
        <w:jc w:val="both"/>
        <w:rPr>
          <w:rFonts w:asciiTheme="minorHAnsi" w:hAnsiTheme="minorHAnsi" w:cstheme="minorHAnsi"/>
          <w:bCs/>
          <w:sz w:val="24"/>
          <w:szCs w:val="24"/>
          <w:lang w:val="en-GB"/>
        </w:rPr>
      </w:pPr>
    </w:p>
    <w:p w14:paraId="6798810A"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You have the following rights with respect to your personal data:</w:t>
      </w:r>
    </w:p>
    <w:p w14:paraId="609B3DF7"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access the personal data we hold </w:t>
      </w:r>
      <w:proofErr w:type="gramStart"/>
      <w:r w:rsidRPr="00773582">
        <w:rPr>
          <w:rFonts w:asciiTheme="minorHAnsi" w:hAnsiTheme="minorHAnsi" w:cstheme="minorHAnsi"/>
          <w:bCs/>
          <w:sz w:val="24"/>
          <w:szCs w:val="24"/>
          <w:lang w:val="en-GB"/>
        </w:rPr>
        <w:t>on</w:t>
      </w:r>
      <w:proofErr w:type="gramEnd"/>
      <w:r w:rsidRPr="00773582">
        <w:rPr>
          <w:rFonts w:asciiTheme="minorHAnsi" w:hAnsiTheme="minorHAnsi" w:cstheme="minorHAnsi"/>
          <w:bCs/>
          <w:sz w:val="24"/>
          <w:szCs w:val="24"/>
          <w:lang w:val="en-GB"/>
        </w:rPr>
        <w:t xml:space="preserve"> you. </w:t>
      </w:r>
    </w:p>
    <w:p w14:paraId="3EA51BB3"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At any point, you can contact us to request the personal data we hold </w:t>
      </w:r>
      <w:proofErr w:type="gramStart"/>
      <w:r w:rsidRPr="00773582">
        <w:rPr>
          <w:rFonts w:asciiTheme="minorHAnsi" w:hAnsiTheme="minorHAnsi" w:cstheme="minorHAnsi"/>
          <w:bCs/>
          <w:sz w:val="24"/>
          <w:szCs w:val="24"/>
          <w:lang w:val="en-GB"/>
        </w:rPr>
        <w:t>on</w:t>
      </w:r>
      <w:proofErr w:type="gramEnd"/>
      <w:r w:rsidRPr="00773582">
        <w:rPr>
          <w:rFonts w:asciiTheme="minorHAnsi" w:hAnsiTheme="minorHAnsi" w:cstheme="minorHAnsi"/>
          <w:bCs/>
          <w:sz w:val="24"/>
          <w:szCs w:val="24"/>
          <w:lang w:val="en-GB"/>
        </w:rPr>
        <w:t xml:space="preserve"> you, as well as why we have that personal data, who has access to the personal data and </w:t>
      </w:r>
      <w:r w:rsidRPr="00773582">
        <w:rPr>
          <w:rFonts w:asciiTheme="minorHAnsi" w:hAnsiTheme="minorHAnsi" w:cstheme="minorHAnsi"/>
          <w:bCs/>
          <w:sz w:val="24"/>
          <w:szCs w:val="24"/>
          <w:lang w:val="en-GB"/>
        </w:rPr>
        <w:lastRenderedPageBreak/>
        <w:t>where we obtained the personal data from.  Once we have received your request, we will respond within one month.</w:t>
      </w:r>
    </w:p>
    <w:p w14:paraId="5F247C3D"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There are no fees or charges for the first request, but additional requests for the same personal data or requests which are manifestly unfounded or excessive may be subject to an administrative fee.  </w:t>
      </w:r>
    </w:p>
    <w:p w14:paraId="15BF24AD"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correct and update the personal data we hold </w:t>
      </w:r>
      <w:proofErr w:type="gramStart"/>
      <w:r w:rsidRPr="00773582">
        <w:rPr>
          <w:rFonts w:asciiTheme="minorHAnsi" w:hAnsiTheme="minorHAnsi" w:cstheme="minorHAnsi"/>
          <w:bCs/>
          <w:sz w:val="24"/>
          <w:szCs w:val="24"/>
          <w:lang w:val="en-GB"/>
        </w:rPr>
        <w:t>on</w:t>
      </w:r>
      <w:proofErr w:type="gramEnd"/>
      <w:r w:rsidRPr="00773582">
        <w:rPr>
          <w:rFonts w:asciiTheme="minorHAnsi" w:hAnsiTheme="minorHAnsi" w:cstheme="minorHAnsi"/>
          <w:bCs/>
          <w:sz w:val="24"/>
          <w:szCs w:val="24"/>
          <w:lang w:val="en-GB"/>
        </w:rPr>
        <w:t xml:space="preserve"> you. </w:t>
      </w:r>
    </w:p>
    <w:p w14:paraId="60EEC5A1"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If the data we hold </w:t>
      </w:r>
      <w:proofErr w:type="gramStart"/>
      <w:r w:rsidRPr="00773582">
        <w:rPr>
          <w:rFonts w:asciiTheme="minorHAnsi" w:hAnsiTheme="minorHAnsi" w:cstheme="minorHAnsi"/>
          <w:bCs/>
          <w:sz w:val="24"/>
          <w:szCs w:val="24"/>
          <w:lang w:val="en-GB"/>
        </w:rPr>
        <w:t>on</w:t>
      </w:r>
      <w:proofErr w:type="gramEnd"/>
      <w:r w:rsidRPr="00773582">
        <w:rPr>
          <w:rFonts w:asciiTheme="minorHAnsi" w:hAnsiTheme="minorHAnsi" w:cstheme="minorHAnsi"/>
          <w:bCs/>
          <w:sz w:val="24"/>
          <w:szCs w:val="24"/>
          <w:lang w:val="en-GB"/>
        </w:rPr>
        <w:t xml:space="preserve"> you </w:t>
      </w:r>
      <w:proofErr w:type="gramStart"/>
      <w:r w:rsidRPr="00773582">
        <w:rPr>
          <w:rFonts w:asciiTheme="minorHAnsi" w:hAnsiTheme="minorHAnsi" w:cstheme="minorHAnsi"/>
          <w:bCs/>
          <w:sz w:val="24"/>
          <w:szCs w:val="24"/>
          <w:lang w:val="en-GB"/>
        </w:rPr>
        <w:t>is</w:t>
      </w:r>
      <w:proofErr w:type="gramEnd"/>
      <w:r w:rsidRPr="00773582">
        <w:rPr>
          <w:rFonts w:asciiTheme="minorHAnsi" w:hAnsiTheme="minorHAnsi" w:cstheme="minorHAnsi"/>
          <w:bCs/>
          <w:sz w:val="24"/>
          <w:szCs w:val="24"/>
          <w:lang w:val="en-GB"/>
        </w:rPr>
        <w:t xml:space="preserve"> out of date, incomplete or incorrect, you can inform us and your data will be updated.</w:t>
      </w:r>
    </w:p>
    <w:p w14:paraId="4320A7F3"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have your personal data erased. </w:t>
      </w:r>
    </w:p>
    <w:p w14:paraId="56D7F5C9"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If you feel that we should no longer be using your personal data or that we are unlawfully using your personal data, you can request that we erase the personal data we hold.</w:t>
      </w:r>
    </w:p>
    <w:p w14:paraId="35FCF810"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When we receive your request, we will confirm whether the personal data has been deleted or the reason why it cannot be deleted (for example, because we need it to comply with a legal obligation).</w:t>
      </w:r>
    </w:p>
    <w:p w14:paraId="44C541B3"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object to the processing of your personal data or to restrict it to certain purposes only. </w:t>
      </w:r>
    </w:p>
    <w:p w14:paraId="5E76393B"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You have the right to request that we stop processing your personal data or ask us to restrict processing. Upon receiving the request, we will contact you and let you know if we are able to comply or if we have a legal obligation to continue to process your data.</w:t>
      </w:r>
    </w:p>
    <w:p w14:paraId="787E7807"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data portability. </w:t>
      </w:r>
    </w:p>
    <w:p w14:paraId="26CF9E74"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You have the right to request that we transfer some of your data to another controller. We will comply with your request, where it is feasible to do so, within one month of receiving your request.</w:t>
      </w:r>
    </w:p>
    <w:p w14:paraId="05FE9000"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withdraw your consent to the processing at any time for any processing of data to which consent was obtained. </w:t>
      </w:r>
    </w:p>
    <w:p w14:paraId="11E70AE6"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You can withdraw your consent easily by contacting us at the details shown below.</w:t>
      </w:r>
    </w:p>
    <w:p w14:paraId="6799C430" w14:textId="77777777" w:rsidR="00773582" w:rsidRPr="00773582" w:rsidRDefault="00773582" w:rsidP="00773582">
      <w:pPr>
        <w:numPr>
          <w:ilvl w:val="0"/>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right to lodge a complaint with the Information Commissioner’s Office. </w:t>
      </w:r>
    </w:p>
    <w:p w14:paraId="11084CD7" w14:textId="77777777" w:rsidR="00773582" w:rsidRPr="00773582" w:rsidRDefault="00773582" w:rsidP="00773582">
      <w:pPr>
        <w:numPr>
          <w:ilvl w:val="1"/>
          <w:numId w:val="21"/>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You can contact the Information Commissioner's Office on 0303 123 1113 or via </w:t>
      </w:r>
      <w:hyperlink r:id="rId11" w:history="1">
        <w:r w:rsidRPr="00773582">
          <w:rPr>
            <w:rStyle w:val="Hyperlink"/>
            <w:rFonts w:asciiTheme="minorHAnsi" w:hAnsiTheme="minorHAnsi" w:cstheme="minorHAnsi"/>
            <w:bCs/>
            <w:sz w:val="24"/>
            <w:szCs w:val="24"/>
            <w:lang w:val="en-GB"/>
          </w:rPr>
          <w:t>email</w:t>
        </w:r>
      </w:hyperlink>
      <w:r w:rsidRPr="00773582">
        <w:rPr>
          <w:rFonts w:asciiTheme="minorHAnsi" w:hAnsiTheme="minorHAnsi" w:cstheme="minorHAnsi"/>
          <w:bCs/>
          <w:sz w:val="24"/>
          <w:szCs w:val="24"/>
          <w:lang w:val="en-GB"/>
        </w:rPr>
        <w:t xml:space="preserve"> at the Information Commissioner's Office, Wycliffe House, Water Lane, Wilmslow, Cheshire SK9 5AF.</w:t>
      </w:r>
    </w:p>
    <w:p w14:paraId="0678A110" w14:textId="77777777" w:rsidR="00773582" w:rsidRPr="00773582" w:rsidRDefault="00773582" w:rsidP="00773582">
      <w:pPr>
        <w:jc w:val="both"/>
        <w:rPr>
          <w:rFonts w:asciiTheme="minorHAnsi" w:hAnsiTheme="minorHAnsi" w:cstheme="minorHAnsi"/>
          <w:bCs/>
          <w:sz w:val="24"/>
          <w:szCs w:val="24"/>
          <w:lang w:val="en-GB"/>
        </w:rPr>
      </w:pPr>
    </w:p>
    <w:p w14:paraId="5CC784D4"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Sharing information outside the UK</w:t>
      </w:r>
    </w:p>
    <w:p w14:paraId="6D3FA4AF"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Where necessary, we may transfer personal information outside of the UK. When doing so, we comply with the UK GDPR, making sure appropriate safeguards are in place. Please contact us for more information.</w:t>
      </w:r>
    </w:p>
    <w:p w14:paraId="3D9DCE74"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Further processing</w:t>
      </w:r>
    </w:p>
    <w:p w14:paraId="6A05FBCC"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w:t>
      </w:r>
    </w:p>
    <w:p w14:paraId="0299C224" w14:textId="77777777" w:rsidR="00773582" w:rsidRPr="00773582" w:rsidRDefault="00773582" w:rsidP="00773582">
      <w:pPr>
        <w:jc w:val="both"/>
        <w:rPr>
          <w:rFonts w:asciiTheme="minorHAnsi" w:hAnsiTheme="minorHAnsi" w:cstheme="minorHAnsi"/>
          <w:b/>
          <w:bCs/>
          <w:sz w:val="24"/>
          <w:szCs w:val="24"/>
          <w:lang w:val="en-GB"/>
        </w:rPr>
      </w:pPr>
    </w:p>
    <w:p w14:paraId="5FB98A4F"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Security</w:t>
      </w:r>
    </w:p>
    <w:p w14:paraId="6BFBF17C"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lastRenderedPageBreak/>
        <w:t>Data security is of great importance to the NALC and to protect your data we have put in place suitable physical, electronic and managerial procedures to safeguard and secure your collected data. </w:t>
      </w:r>
    </w:p>
    <w:p w14:paraId="3B6C0B66"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We take security measures to protect your information, including:</w:t>
      </w:r>
    </w:p>
    <w:p w14:paraId="3AFE0A5E" w14:textId="77777777" w:rsidR="00773582" w:rsidRPr="00773582" w:rsidRDefault="00773582" w:rsidP="00773582">
      <w:pPr>
        <w:numPr>
          <w:ilvl w:val="0"/>
          <w:numId w:val="22"/>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Limiting access to our buildings to those that we believe are entitled to be there (by use of passes, key card access and other related technologies).</w:t>
      </w:r>
    </w:p>
    <w:p w14:paraId="3EE08879" w14:textId="77777777" w:rsidR="00773582" w:rsidRPr="00773582" w:rsidRDefault="00773582" w:rsidP="00773582">
      <w:pPr>
        <w:numPr>
          <w:ilvl w:val="0"/>
          <w:numId w:val="22"/>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Maintaining our Cyber Essentials certification.</w:t>
      </w:r>
    </w:p>
    <w:p w14:paraId="46E05902" w14:textId="77777777" w:rsidR="00773582" w:rsidRPr="00773582" w:rsidRDefault="00773582" w:rsidP="00773582">
      <w:pPr>
        <w:numPr>
          <w:ilvl w:val="0"/>
          <w:numId w:val="22"/>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Implementing access controls to our information technology.</w:t>
      </w:r>
    </w:p>
    <w:p w14:paraId="27C36D68" w14:textId="77777777" w:rsidR="00773582" w:rsidRPr="00773582" w:rsidRDefault="00773582" w:rsidP="00773582">
      <w:pPr>
        <w:numPr>
          <w:ilvl w:val="0"/>
          <w:numId w:val="22"/>
        </w:num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Using appropriate procedures and technical security measures (including encryption) to safeguard your information across all our computer systems, networks, website and office.</w:t>
      </w:r>
    </w:p>
    <w:p w14:paraId="0F48F3CB" w14:textId="77777777" w:rsidR="00773582" w:rsidRPr="00773582" w:rsidRDefault="00773582" w:rsidP="00773582">
      <w:pPr>
        <w:jc w:val="both"/>
        <w:rPr>
          <w:rFonts w:asciiTheme="minorHAnsi" w:hAnsiTheme="minorHAnsi" w:cstheme="minorHAnsi"/>
          <w:b/>
          <w:bCs/>
          <w:sz w:val="24"/>
          <w:szCs w:val="24"/>
          <w:lang w:val="en-GB"/>
        </w:rPr>
      </w:pPr>
    </w:p>
    <w:p w14:paraId="7CBD7162"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
          <w:bCs/>
          <w:sz w:val="24"/>
          <w:szCs w:val="24"/>
          <w:lang w:val="en-GB"/>
        </w:rPr>
        <w:t>Changes to this notice</w:t>
      </w:r>
      <w:r w:rsidRPr="00773582">
        <w:rPr>
          <w:rFonts w:asciiTheme="minorHAnsi" w:hAnsiTheme="minorHAnsi" w:cstheme="minorHAnsi"/>
          <w:bCs/>
          <w:sz w:val="24"/>
          <w:szCs w:val="24"/>
          <w:lang w:val="en-GB"/>
        </w:rPr>
        <w:t> </w:t>
      </w:r>
    </w:p>
    <w:p w14:paraId="0AB3B71D"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This Privacy Notice was based on a National Association of Local Council’s (NALC) template that was updated on 19 July 2024.</w:t>
      </w:r>
    </w:p>
    <w:p w14:paraId="2B84866A" w14:textId="77777777" w:rsidR="00773582" w:rsidRPr="00773582" w:rsidRDefault="00773582" w:rsidP="00773582">
      <w:pPr>
        <w:jc w:val="both"/>
        <w:rPr>
          <w:rFonts w:asciiTheme="minorHAnsi" w:hAnsiTheme="minorHAnsi" w:cstheme="minorHAnsi"/>
          <w:b/>
          <w:bCs/>
          <w:sz w:val="24"/>
          <w:szCs w:val="24"/>
          <w:lang w:val="en-GB"/>
        </w:rPr>
      </w:pPr>
    </w:p>
    <w:p w14:paraId="162550CD" w14:textId="77777777" w:rsidR="00773582" w:rsidRPr="00773582" w:rsidRDefault="00773582" w:rsidP="00773582">
      <w:pPr>
        <w:jc w:val="both"/>
        <w:rPr>
          <w:rFonts w:asciiTheme="minorHAnsi" w:hAnsiTheme="minorHAnsi" w:cstheme="minorHAnsi"/>
          <w:b/>
          <w:bCs/>
          <w:sz w:val="24"/>
          <w:szCs w:val="24"/>
          <w:lang w:val="en-GB"/>
        </w:rPr>
      </w:pPr>
      <w:r w:rsidRPr="00773582">
        <w:rPr>
          <w:rFonts w:asciiTheme="minorHAnsi" w:hAnsiTheme="minorHAnsi" w:cstheme="minorHAnsi"/>
          <w:b/>
          <w:bCs/>
          <w:sz w:val="24"/>
          <w:szCs w:val="24"/>
          <w:lang w:val="en-GB"/>
        </w:rPr>
        <w:t>Contact details</w:t>
      </w:r>
    </w:p>
    <w:p w14:paraId="3099761B" w14:textId="77777777"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Please contact us if you have any questions about this Privacy Notice or the personal </w:t>
      </w:r>
      <w:proofErr w:type="gramStart"/>
      <w:r w:rsidRPr="00773582">
        <w:rPr>
          <w:rFonts w:asciiTheme="minorHAnsi" w:hAnsiTheme="minorHAnsi" w:cstheme="minorHAnsi"/>
          <w:bCs/>
          <w:sz w:val="24"/>
          <w:szCs w:val="24"/>
          <w:lang w:val="en-GB"/>
        </w:rPr>
        <w:t>data</w:t>
      </w:r>
      <w:proofErr w:type="gramEnd"/>
      <w:r w:rsidRPr="00773582">
        <w:rPr>
          <w:rFonts w:asciiTheme="minorHAnsi" w:hAnsiTheme="minorHAnsi" w:cstheme="minorHAnsi"/>
          <w:bCs/>
          <w:sz w:val="24"/>
          <w:szCs w:val="24"/>
          <w:lang w:val="en-GB"/>
        </w:rPr>
        <w:t xml:space="preserve"> we hold about you, or to exercise all relevant rights, queries or complaints at: </w:t>
      </w:r>
    </w:p>
    <w:p w14:paraId="0A54B50A" w14:textId="3FA7473A" w:rsidR="00773582" w:rsidRPr="00773582" w:rsidRDefault="00773582" w:rsidP="00773582">
      <w:pPr>
        <w:jc w:val="both"/>
        <w:rPr>
          <w:rFonts w:asciiTheme="minorHAnsi" w:hAnsiTheme="minorHAnsi" w:cstheme="minorHAnsi"/>
          <w:bCs/>
          <w:sz w:val="24"/>
          <w:szCs w:val="24"/>
          <w:lang w:val="en-GB"/>
        </w:rPr>
      </w:pPr>
      <w:r w:rsidRPr="00773582">
        <w:rPr>
          <w:rFonts w:asciiTheme="minorHAnsi" w:hAnsiTheme="minorHAnsi" w:cstheme="minorHAnsi"/>
          <w:bCs/>
          <w:sz w:val="24"/>
          <w:szCs w:val="24"/>
          <w:lang w:val="en-GB"/>
        </w:rPr>
        <w:t xml:space="preserve">The clerk, </w:t>
      </w:r>
      <w:r>
        <w:rPr>
          <w:rFonts w:asciiTheme="minorHAnsi" w:hAnsiTheme="minorHAnsi" w:cstheme="minorHAnsi"/>
          <w:bCs/>
          <w:sz w:val="24"/>
          <w:szCs w:val="24"/>
          <w:lang w:val="en-GB"/>
        </w:rPr>
        <w:t>Elstead</w:t>
      </w:r>
      <w:r w:rsidRPr="00773582">
        <w:rPr>
          <w:rFonts w:asciiTheme="minorHAnsi" w:hAnsiTheme="minorHAnsi" w:cstheme="minorHAnsi"/>
          <w:bCs/>
          <w:sz w:val="24"/>
          <w:szCs w:val="24"/>
          <w:lang w:val="en-GB"/>
        </w:rPr>
        <w:t xml:space="preserve"> Parish Council, </w:t>
      </w:r>
      <w:proofErr w:type="spellStart"/>
      <w:r w:rsidRPr="00773582">
        <w:rPr>
          <w:rFonts w:asciiTheme="minorHAnsi" w:hAnsiTheme="minorHAnsi" w:cstheme="minorHAnsi"/>
          <w:bCs/>
          <w:sz w:val="24"/>
          <w:szCs w:val="24"/>
          <w:lang w:val="en-GB"/>
        </w:rPr>
        <w:t>Woodview</w:t>
      </w:r>
      <w:proofErr w:type="spellEnd"/>
      <w:r w:rsidRPr="00773582">
        <w:rPr>
          <w:rFonts w:asciiTheme="minorHAnsi" w:hAnsiTheme="minorHAnsi" w:cstheme="minorHAnsi"/>
          <w:bCs/>
          <w:sz w:val="24"/>
          <w:szCs w:val="24"/>
          <w:lang w:val="en-GB"/>
        </w:rPr>
        <w:t xml:space="preserve">, Red House Lane, Elstead, Surrey. GU8 6DS.  Email: </w:t>
      </w:r>
      <w:r>
        <w:rPr>
          <w:rFonts w:asciiTheme="minorHAnsi" w:hAnsiTheme="minorHAnsi" w:cstheme="minorHAnsi"/>
          <w:bCs/>
          <w:sz w:val="24"/>
          <w:szCs w:val="24"/>
          <w:lang w:val="en-GB"/>
        </w:rPr>
        <w:t>elsteadpc.clerk@</w:t>
      </w:r>
      <w:r w:rsidRPr="00773582">
        <w:rPr>
          <w:rFonts w:asciiTheme="minorHAnsi" w:hAnsiTheme="minorHAnsi" w:cstheme="minorHAnsi"/>
          <w:bCs/>
          <w:sz w:val="24"/>
          <w:szCs w:val="24"/>
          <w:lang w:val="en-GB"/>
        </w:rPr>
        <w:t>g</w:t>
      </w:r>
      <w:r>
        <w:rPr>
          <w:rFonts w:asciiTheme="minorHAnsi" w:hAnsiTheme="minorHAnsi" w:cstheme="minorHAnsi"/>
          <w:bCs/>
          <w:sz w:val="24"/>
          <w:szCs w:val="24"/>
          <w:lang w:val="en-GB"/>
        </w:rPr>
        <w:t>mail</w:t>
      </w:r>
      <w:r w:rsidRPr="00773582">
        <w:rPr>
          <w:rFonts w:asciiTheme="minorHAnsi" w:hAnsiTheme="minorHAnsi" w:cstheme="minorHAnsi"/>
          <w:bCs/>
          <w:sz w:val="24"/>
          <w:szCs w:val="24"/>
          <w:lang w:val="en-GB"/>
        </w:rPr>
        <w:t>.</w:t>
      </w:r>
      <w:r>
        <w:rPr>
          <w:rFonts w:asciiTheme="minorHAnsi" w:hAnsiTheme="minorHAnsi" w:cstheme="minorHAnsi"/>
          <w:bCs/>
          <w:sz w:val="24"/>
          <w:szCs w:val="24"/>
          <w:lang w:val="en-GB"/>
        </w:rPr>
        <w:t>com</w:t>
      </w:r>
      <w:r w:rsidRPr="00773582">
        <w:rPr>
          <w:rFonts w:asciiTheme="minorHAnsi" w:hAnsiTheme="minorHAnsi" w:cstheme="minorHAnsi"/>
          <w:bCs/>
          <w:sz w:val="24"/>
          <w:szCs w:val="24"/>
          <w:lang w:val="en-GB"/>
        </w:rPr>
        <w:t xml:space="preserve">. </w:t>
      </w:r>
    </w:p>
    <w:p w14:paraId="0DD8D34B" w14:textId="77777777" w:rsidR="000A5960" w:rsidRPr="006062C9" w:rsidRDefault="000A5960" w:rsidP="00773582">
      <w:pPr>
        <w:jc w:val="both"/>
        <w:rPr>
          <w:rFonts w:asciiTheme="minorHAnsi" w:hAnsiTheme="minorHAnsi" w:cstheme="minorHAnsi"/>
          <w:sz w:val="24"/>
          <w:szCs w:val="24"/>
        </w:rPr>
      </w:pPr>
    </w:p>
    <w:sectPr w:rsidR="000A5960" w:rsidRPr="006062C9" w:rsidSect="0092568A">
      <w:headerReference w:type="even" r:id="rId12"/>
      <w:headerReference w:type="default" r:id="rId13"/>
      <w:footerReference w:type="even" r:id="rId14"/>
      <w:footerReference w:type="default" r:id="rId15"/>
      <w:headerReference w:type="first" r:id="rId16"/>
      <w:footerReference w:type="first" r:id="rId17"/>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7EB2" w14:textId="77777777" w:rsidR="00580CFD" w:rsidRDefault="00580CFD" w:rsidP="000619F7">
      <w:r>
        <w:separator/>
      </w:r>
    </w:p>
  </w:endnote>
  <w:endnote w:type="continuationSeparator" w:id="0">
    <w:p w14:paraId="32FBF22F" w14:textId="77777777" w:rsidR="00580CFD" w:rsidRDefault="00580CFD"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48F4" w14:textId="77777777" w:rsidR="00580CFD" w:rsidRDefault="00580CFD" w:rsidP="000619F7">
      <w:r>
        <w:separator/>
      </w:r>
    </w:p>
  </w:footnote>
  <w:footnote w:type="continuationSeparator" w:id="0">
    <w:p w14:paraId="749EADF5" w14:textId="77777777" w:rsidR="00580CFD" w:rsidRDefault="00580CFD"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AE5100"/>
    <w:multiLevelType w:val="hybridMultilevel"/>
    <w:tmpl w:val="F560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10262E91"/>
    <w:multiLevelType w:val="multilevel"/>
    <w:tmpl w:val="75E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A39F8"/>
    <w:multiLevelType w:val="multilevel"/>
    <w:tmpl w:val="2032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316B"/>
    <w:multiLevelType w:val="multilevel"/>
    <w:tmpl w:val="40AC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22CA7"/>
    <w:multiLevelType w:val="hybridMultilevel"/>
    <w:tmpl w:val="92684090"/>
    <w:lvl w:ilvl="0" w:tplc="019AD1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25F7D"/>
    <w:multiLevelType w:val="hybridMultilevel"/>
    <w:tmpl w:val="FC2E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35BA5"/>
    <w:multiLevelType w:val="multilevel"/>
    <w:tmpl w:val="18A0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36750"/>
    <w:multiLevelType w:val="multilevel"/>
    <w:tmpl w:val="74A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A625A"/>
    <w:multiLevelType w:val="multilevel"/>
    <w:tmpl w:val="E4DE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7099F"/>
    <w:multiLevelType w:val="multilevel"/>
    <w:tmpl w:val="AD8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8" w15:restartNumberingAfterBreak="0">
    <w:nsid w:val="76F03693"/>
    <w:multiLevelType w:val="multilevel"/>
    <w:tmpl w:val="AAEE1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64FBA"/>
    <w:multiLevelType w:val="hybridMultilevel"/>
    <w:tmpl w:val="C21421B8"/>
    <w:lvl w:ilvl="0" w:tplc="019AD1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512EF"/>
    <w:multiLevelType w:val="hybridMultilevel"/>
    <w:tmpl w:val="28E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7654A"/>
    <w:multiLevelType w:val="multilevel"/>
    <w:tmpl w:val="0950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881040">
    <w:abstractNumId w:val="16"/>
  </w:num>
  <w:num w:numId="2" w16cid:durableId="504824518">
    <w:abstractNumId w:val="1"/>
  </w:num>
  <w:num w:numId="3" w16cid:durableId="1023242147">
    <w:abstractNumId w:val="15"/>
  </w:num>
  <w:num w:numId="4" w16cid:durableId="900823426">
    <w:abstractNumId w:val="3"/>
  </w:num>
  <w:num w:numId="5" w16cid:durableId="1451902143">
    <w:abstractNumId w:val="17"/>
  </w:num>
  <w:num w:numId="6" w16cid:durableId="282617078">
    <w:abstractNumId w:val="8"/>
  </w:num>
  <w:num w:numId="7" w16cid:durableId="443035660">
    <w:abstractNumId w:val="0"/>
  </w:num>
  <w:num w:numId="8" w16cid:durableId="2056153922">
    <w:abstractNumId w:val="6"/>
  </w:num>
  <w:num w:numId="9" w16cid:durableId="955525800">
    <w:abstractNumId w:val="10"/>
  </w:num>
  <w:num w:numId="10" w16cid:durableId="608048612">
    <w:abstractNumId w:val="2"/>
  </w:num>
  <w:num w:numId="11" w16cid:durableId="144131699">
    <w:abstractNumId w:val="20"/>
  </w:num>
  <w:num w:numId="12" w16cid:durableId="1321155150">
    <w:abstractNumId w:val="9"/>
  </w:num>
  <w:num w:numId="13" w16cid:durableId="241566886">
    <w:abstractNumId w:val="19"/>
  </w:num>
  <w:num w:numId="14" w16cid:durableId="1235510439">
    <w:abstractNumId w:val="5"/>
  </w:num>
  <w:num w:numId="15" w16cid:durableId="78603752">
    <w:abstractNumId w:val="11"/>
  </w:num>
  <w:num w:numId="16" w16cid:durableId="217477241">
    <w:abstractNumId w:val="13"/>
  </w:num>
  <w:num w:numId="17" w16cid:durableId="1512063598">
    <w:abstractNumId w:val="7"/>
  </w:num>
  <w:num w:numId="18" w16cid:durableId="32391041">
    <w:abstractNumId w:val="12"/>
  </w:num>
  <w:num w:numId="19" w16cid:durableId="1706521165">
    <w:abstractNumId w:val="21"/>
  </w:num>
  <w:num w:numId="20" w16cid:durableId="1898780002">
    <w:abstractNumId w:val="14"/>
  </w:num>
  <w:num w:numId="21" w16cid:durableId="1269122376">
    <w:abstractNumId w:val="18"/>
  </w:num>
  <w:num w:numId="22" w16cid:durableId="635839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737F3"/>
    <w:rsid w:val="000961B9"/>
    <w:rsid w:val="000A5960"/>
    <w:rsid w:val="000D43B5"/>
    <w:rsid w:val="0013152D"/>
    <w:rsid w:val="001C4F5C"/>
    <w:rsid w:val="001D6A8B"/>
    <w:rsid w:val="001F06B0"/>
    <w:rsid w:val="00234A61"/>
    <w:rsid w:val="00245796"/>
    <w:rsid w:val="00257637"/>
    <w:rsid w:val="002D4F01"/>
    <w:rsid w:val="002D7BE2"/>
    <w:rsid w:val="002E2554"/>
    <w:rsid w:val="002E716E"/>
    <w:rsid w:val="00302DA7"/>
    <w:rsid w:val="00307FE8"/>
    <w:rsid w:val="00356ED7"/>
    <w:rsid w:val="00360606"/>
    <w:rsid w:val="00363C32"/>
    <w:rsid w:val="003731B5"/>
    <w:rsid w:val="003735D6"/>
    <w:rsid w:val="003855E0"/>
    <w:rsid w:val="003B1DC3"/>
    <w:rsid w:val="003C5B01"/>
    <w:rsid w:val="00427723"/>
    <w:rsid w:val="004460BA"/>
    <w:rsid w:val="0049763A"/>
    <w:rsid w:val="004A619A"/>
    <w:rsid w:val="004C129A"/>
    <w:rsid w:val="004E1F19"/>
    <w:rsid w:val="004F674D"/>
    <w:rsid w:val="00530E27"/>
    <w:rsid w:val="00573F93"/>
    <w:rsid w:val="00580CFD"/>
    <w:rsid w:val="00596623"/>
    <w:rsid w:val="005D534B"/>
    <w:rsid w:val="005E0FDA"/>
    <w:rsid w:val="005F7328"/>
    <w:rsid w:val="006062C9"/>
    <w:rsid w:val="00637682"/>
    <w:rsid w:val="00651688"/>
    <w:rsid w:val="006B0FC6"/>
    <w:rsid w:val="006F1159"/>
    <w:rsid w:val="00720858"/>
    <w:rsid w:val="00725A86"/>
    <w:rsid w:val="00733F2D"/>
    <w:rsid w:val="00735C95"/>
    <w:rsid w:val="00740535"/>
    <w:rsid w:val="00762A84"/>
    <w:rsid w:val="00773582"/>
    <w:rsid w:val="007D4675"/>
    <w:rsid w:val="007F7F81"/>
    <w:rsid w:val="0083069F"/>
    <w:rsid w:val="00860327"/>
    <w:rsid w:val="008812F6"/>
    <w:rsid w:val="008A7FAD"/>
    <w:rsid w:val="008C0B75"/>
    <w:rsid w:val="008D61B9"/>
    <w:rsid w:val="0090773E"/>
    <w:rsid w:val="0092033E"/>
    <w:rsid w:val="0092568A"/>
    <w:rsid w:val="0093237A"/>
    <w:rsid w:val="009608C4"/>
    <w:rsid w:val="00983FD5"/>
    <w:rsid w:val="009B78B0"/>
    <w:rsid w:val="009D639E"/>
    <w:rsid w:val="00A35C6E"/>
    <w:rsid w:val="00A9125F"/>
    <w:rsid w:val="00AC5224"/>
    <w:rsid w:val="00B231F9"/>
    <w:rsid w:val="00B37EB8"/>
    <w:rsid w:val="00B42E06"/>
    <w:rsid w:val="00B71AF6"/>
    <w:rsid w:val="00BA5414"/>
    <w:rsid w:val="00BD72A9"/>
    <w:rsid w:val="00BE0501"/>
    <w:rsid w:val="00BE759E"/>
    <w:rsid w:val="00BF43C0"/>
    <w:rsid w:val="00C11085"/>
    <w:rsid w:val="00C63A6C"/>
    <w:rsid w:val="00C665C1"/>
    <w:rsid w:val="00C74FCE"/>
    <w:rsid w:val="00D015D6"/>
    <w:rsid w:val="00D11593"/>
    <w:rsid w:val="00D36C11"/>
    <w:rsid w:val="00D745E8"/>
    <w:rsid w:val="00DA0B84"/>
    <w:rsid w:val="00DB43AF"/>
    <w:rsid w:val="00DF11F7"/>
    <w:rsid w:val="00DF4386"/>
    <w:rsid w:val="00E057E1"/>
    <w:rsid w:val="00E06889"/>
    <w:rsid w:val="00E70880"/>
    <w:rsid w:val="00E84CB8"/>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C2182"/>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 w:type="paragraph" w:styleId="NoSpacing">
    <w:name w:val="No Spacing"/>
    <w:uiPriority w:val="1"/>
    <w:qFormat/>
    <w:rsid w:val="00C11085"/>
    <w:rPr>
      <w:rFonts w:asciiTheme="minorHAnsi" w:eastAsiaTheme="minorHAnsi" w:hAnsiTheme="minorHAnsi" w:cstheme="minorBidi"/>
      <w:sz w:val="22"/>
      <w:szCs w:val="22"/>
      <w:lang w:eastAsia="en-US"/>
    </w:rPr>
  </w:style>
  <w:style w:type="character" w:styleId="UnresolvedMention">
    <w:name w:val="Unresolved Mention"/>
    <w:basedOn w:val="DefaultParagraphFont"/>
    <w:rsid w:val="0077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global/contact-us/emai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BF83B-F8BC-411F-9550-E9B563FAE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16</cp:revision>
  <cp:lastPrinted>2023-07-17T13:59:00Z</cp:lastPrinted>
  <dcterms:created xsi:type="dcterms:W3CDTF">2025-06-16T15:23:00Z</dcterms:created>
  <dcterms:modified xsi:type="dcterms:W3CDTF">2026-03-13T19:09:00Z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