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34D862AA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ED50ED">
        <w:rPr>
          <w:rFonts w:ascii="Calibri" w:hAnsi="Calibri"/>
          <w:b/>
          <w:sz w:val="22"/>
          <w:szCs w:val="22"/>
        </w:rPr>
        <w:t>20th</w:t>
      </w:r>
      <w:r>
        <w:rPr>
          <w:rFonts w:ascii="Calibri" w:hAnsi="Calibri"/>
          <w:b/>
          <w:sz w:val="22"/>
          <w:szCs w:val="22"/>
        </w:rPr>
        <w:t xml:space="preserve"> </w:t>
      </w:r>
      <w:r w:rsidR="00ED50ED">
        <w:rPr>
          <w:rFonts w:ascii="Calibri" w:hAnsi="Calibri"/>
          <w:b/>
          <w:sz w:val="22"/>
          <w:szCs w:val="22"/>
        </w:rPr>
        <w:t>May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4B4AE709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ED50ED">
        <w:rPr>
          <w:rFonts w:ascii="Calibri" w:hAnsi="Calibri"/>
          <w:b/>
          <w:sz w:val="22"/>
          <w:szCs w:val="22"/>
        </w:rPr>
        <w:t>45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09157610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ED50ED">
        <w:rPr>
          <w:rFonts w:ascii="Calibri" w:hAnsi="Calibri" w:cs="Calibri"/>
        </w:rPr>
        <w:t>7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524"/>
        <w:gridCol w:w="3580"/>
      </w:tblGrid>
      <w:tr w:rsidR="00ED50ED" w:rsidRPr="007F0E2A" w14:paraId="295E3FF4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49BA054D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WA/2024/00879</w:t>
            </w:r>
          </w:p>
          <w:p w14:paraId="05DA9CD7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1A29F8E" w14:textId="182481ED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36CFFE20" w14:textId="418DA83B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HOLT HOUSE SEALE ROAD ELSTEAD GODALMING GU8 6LF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6454EEE9" w14:textId="727BA9C2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Certificate of lawfulness under section 192 for erection of a single storey extension</w:t>
            </w:r>
          </w:p>
        </w:tc>
      </w:tr>
      <w:tr w:rsidR="00ED50ED" w:rsidRPr="007F0E2A" w14:paraId="542F8CF7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12980B3F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WA/2024/00880</w:t>
            </w:r>
          </w:p>
          <w:p w14:paraId="4A0BD7CF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1275BDE" w14:textId="4B992608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3DFC3DF9" w14:textId="0D2C7EE0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HOLT HOUSE SEALE ROAD ELSTEAD GODALMING GU8 6LF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0E249A2" w14:textId="7F0C138A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Certificate of lawfulness under section 192 for erection of a single storey outbuilding</w:t>
            </w:r>
          </w:p>
        </w:tc>
      </w:tr>
      <w:tr w:rsidR="00ED50ED" w:rsidRPr="007F0E2A" w14:paraId="65457B4D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4CE15625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WA/2024/00800</w:t>
            </w:r>
          </w:p>
          <w:p w14:paraId="110EDD3C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B5DDDBD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22F2B6F" w14:textId="4D54DEF1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06A216BF" w14:textId="0D568FDE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CAPE COTTAGE PEAT COMMON ELSTEAD GODALMING GU8 6DX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BC4FC58" w14:textId="77777777" w:rsidR="00ED50ED" w:rsidRDefault="00ED50ED" w:rsidP="00ED50E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Certificate of lawfulness under section 192 for erection of a single storey extension</w:t>
            </w:r>
          </w:p>
          <w:p w14:paraId="0ADBFADE" w14:textId="77777777" w:rsidR="00ED50ED" w:rsidRDefault="00ED50ED" w:rsidP="00ED50E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134F5390" w14:textId="4CD9FF5B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ED50ED" w:rsidRPr="006F76DA" w14:paraId="792B652E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F61C6A3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WA/2024/00803</w:t>
            </w:r>
          </w:p>
          <w:p w14:paraId="4FD0AC55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444991D7" w14:textId="4BF99BD1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C6F6" w14:textId="62261961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VELDEN HOOKLEY LANE ELSTEAD GODALMING GU8 6JD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ADBF" w14:textId="6AA8777A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Erection of extensions and alterations to existing single storey dwelling to provide a </w:t>
            </w:r>
            <w:proofErr w:type="gramStart"/>
            <w:r>
              <w:rPr>
                <w:rFonts w:ascii="Arial" w:hAnsi="Arial" w:cs="Arial"/>
                <w:color w:val="3A3A3A"/>
                <w:sz w:val="22"/>
                <w:szCs w:val="22"/>
              </w:rPr>
              <w:t>two storey</w:t>
            </w:r>
            <w:proofErr w:type="gram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dwelling</w:t>
            </w:r>
          </w:p>
        </w:tc>
      </w:tr>
      <w:tr w:rsidR="00ED50ED" w:rsidRPr="006F76DA" w14:paraId="4A43084C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D0BD7F9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WA/2024/00776</w:t>
            </w:r>
          </w:p>
          <w:p w14:paraId="132FAAD0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293FEFE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0D58C07" w14:textId="41DB79B7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94D3" w14:textId="5BFC69F8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20 WEST HILL CLOSE ELSTEAD GODALMING GU8 6BZ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49E7" w14:textId="7D7A4973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Alterations to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roofspace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to provide habitable accommodation including dormer windows; provision of a dropped kerb and associated hardstanding works</w:t>
            </w:r>
          </w:p>
        </w:tc>
      </w:tr>
      <w:tr w:rsidR="00ED50ED" w:rsidRPr="006F76DA" w14:paraId="5AB845E8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384743F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WA/2024/00740</w:t>
            </w:r>
          </w:p>
          <w:p w14:paraId="5091DA3D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08A21C3C" w14:textId="1BD944B0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EE5B" w14:textId="5760B25E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HEATHERDENE SANDS LANE TILFORD FARNHAM GU10 2BA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FA9E" w14:textId="33A7A813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extensions and alterations following demolition of existing single storey extensions</w:t>
            </w:r>
          </w:p>
        </w:tc>
      </w:tr>
      <w:tr w:rsidR="00ED50ED" w:rsidRPr="006F76DA" w14:paraId="2BB45AC2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D6E481A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lastRenderedPageBreak/>
              <w:t>WA/2024/00732</w:t>
            </w:r>
          </w:p>
          <w:p w14:paraId="10647DB0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621EDC3" w14:textId="77777777" w:rsidR="00ED50ED" w:rsidRDefault="00ED50ED" w:rsidP="00ED50E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594385A" w14:textId="792CDA4B" w:rsidR="00ED50ED" w:rsidRPr="007F0E2A" w:rsidRDefault="00ED50ED" w:rsidP="00ED50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979C" w14:textId="77777777" w:rsidR="00ED50ED" w:rsidRDefault="00ED50ED" w:rsidP="00ED50E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DENE END SANDS LANE TILFORD GU10 2BA</w:t>
            </w:r>
          </w:p>
          <w:p w14:paraId="0242CE88" w14:textId="41E7B845" w:rsidR="00ED50ED" w:rsidRPr="007F0E2A" w:rsidRDefault="00ED50ED" w:rsidP="00ED50ED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F838" w14:textId="719500F6" w:rsidR="00ED50ED" w:rsidRPr="006F76DA" w:rsidRDefault="00ED50ED" w:rsidP="00ED50ED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Erection of a detached garage and demolition of existing detached garage (revision of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/2023/02122)</w:t>
            </w: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271EB757" w:rsidR="00EC5C65" w:rsidRDefault="00EC5C65" w:rsidP="00EC5C65">
      <w:pPr>
        <w:rPr>
          <w:rFonts w:ascii="Calibri" w:hAnsi="Calibri"/>
          <w:sz w:val="22"/>
          <w:szCs w:val="22"/>
        </w:rPr>
      </w:pPr>
      <w:r w:rsidRPr="00203CA4">
        <w:rPr>
          <w:rFonts w:ascii="Calibri" w:hAnsi="Calibri"/>
          <w:sz w:val="22"/>
          <w:szCs w:val="22"/>
        </w:rPr>
        <w:t>4.        Planni</w:t>
      </w:r>
      <w:r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5D4AEA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34A9" w14:textId="77777777" w:rsidR="005D4AEA" w:rsidRDefault="005D4AEA" w:rsidP="008C759B">
      <w:r>
        <w:separator/>
      </w:r>
    </w:p>
  </w:endnote>
  <w:endnote w:type="continuationSeparator" w:id="0">
    <w:p w14:paraId="142F9F13" w14:textId="77777777" w:rsidR="005D4AEA" w:rsidRDefault="005D4AEA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B6C2" w14:textId="77777777" w:rsidR="005D4AEA" w:rsidRDefault="005D4AEA" w:rsidP="008C759B">
      <w:r>
        <w:separator/>
      </w:r>
    </w:p>
  </w:footnote>
  <w:footnote w:type="continuationSeparator" w:id="0">
    <w:p w14:paraId="2E33ABBC" w14:textId="77777777" w:rsidR="005D4AEA" w:rsidRDefault="005D4AEA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2427">
    <w:abstractNumId w:val="1"/>
  </w:num>
  <w:num w:numId="2" w16cid:durableId="425079089">
    <w:abstractNumId w:val="0"/>
  </w:num>
  <w:num w:numId="3" w16cid:durableId="10957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0E94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A6AF9"/>
    <w:rsid w:val="005D0014"/>
    <w:rsid w:val="005D0D92"/>
    <w:rsid w:val="005D4AEA"/>
    <w:rsid w:val="005E1B9D"/>
    <w:rsid w:val="0061605B"/>
    <w:rsid w:val="00654F86"/>
    <w:rsid w:val="0065624F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15EE"/>
    <w:rsid w:val="009F5D8A"/>
    <w:rsid w:val="00A03C55"/>
    <w:rsid w:val="00A207CB"/>
    <w:rsid w:val="00A22ADD"/>
    <w:rsid w:val="00A4250F"/>
    <w:rsid w:val="00A428C8"/>
    <w:rsid w:val="00A44BC7"/>
    <w:rsid w:val="00A60328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D50ED"/>
    <w:rsid w:val="00EF7576"/>
    <w:rsid w:val="00F32D15"/>
    <w:rsid w:val="00F855E6"/>
    <w:rsid w:val="00F8796A"/>
    <w:rsid w:val="00F9047C"/>
    <w:rsid w:val="00F904DA"/>
    <w:rsid w:val="00FA255C"/>
    <w:rsid w:val="00FB04C1"/>
    <w:rsid w:val="00FC49E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1336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15</cp:revision>
  <cp:lastPrinted>2024-04-11T11:33:00Z</cp:lastPrinted>
  <dcterms:created xsi:type="dcterms:W3CDTF">2023-12-06T10:19:00Z</dcterms:created>
  <dcterms:modified xsi:type="dcterms:W3CDTF">2024-05-15T20:38:00Z</dcterms:modified>
</cp:coreProperties>
</file>